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26C" w:rsidRDefault="0016326C" w:rsidP="00070A4F">
      <w:pPr>
        <w:autoSpaceDE w:val="0"/>
        <w:autoSpaceDN w:val="0"/>
        <w:bidi/>
        <w:adjustRightInd w:val="0"/>
        <w:spacing w:after="0" w:line="360" w:lineRule="atLeast"/>
        <w:ind w:firstLine="227"/>
        <w:jc w:val="center"/>
        <w:textAlignment w:val="center"/>
        <w:rPr>
          <w:rFonts w:ascii="Tahoma" w:eastAsia="Calibri" w:hAnsi="Tahoma" w:cs="B Nazanin"/>
          <w:b/>
          <w:bCs/>
          <w:color w:val="000000"/>
          <w:sz w:val="28"/>
          <w:szCs w:val="28"/>
          <w:rtl/>
          <w:lang w:bidi="fa-IR"/>
        </w:rPr>
      </w:pPr>
      <w:bookmarkStart w:id="0" w:name="_GoBack"/>
      <w:bookmarkEnd w:id="0"/>
      <w:r w:rsidRPr="0016326C">
        <w:rPr>
          <w:rFonts w:ascii="Tahoma" w:eastAsia="Calibri" w:hAnsi="Tahoma" w:cs="B Nazanin" w:hint="cs"/>
          <w:b/>
          <w:bCs/>
          <w:color w:val="000000"/>
          <w:sz w:val="28"/>
          <w:szCs w:val="28"/>
          <w:rtl/>
          <w:lang w:bidi="fa-IR"/>
        </w:rPr>
        <w:t>شرح وظایف کارکنان</w:t>
      </w:r>
      <w:r w:rsidR="00070A4F">
        <w:rPr>
          <w:rFonts w:ascii="Tahoma" w:eastAsia="Calibri" w:hAnsi="Tahoma" w:cs="B Nazanin" w:hint="cs"/>
          <w:b/>
          <w:bCs/>
          <w:color w:val="000000"/>
          <w:sz w:val="28"/>
          <w:szCs w:val="28"/>
          <w:rtl/>
          <w:lang w:bidi="fa-IR"/>
        </w:rPr>
        <w:t xml:space="preserve"> پایگاههای سلامت و مراکز خدمات جامع سلامت شهری</w:t>
      </w:r>
    </w:p>
    <w:p w:rsidR="00070A4F" w:rsidRPr="0016326C" w:rsidRDefault="00070A4F" w:rsidP="00070A4F">
      <w:pPr>
        <w:autoSpaceDE w:val="0"/>
        <w:autoSpaceDN w:val="0"/>
        <w:bidi/>
        <w:adjustRightInd w:val="0"/>
        <w:spacing w:after="0" w:line="360" w:lineRule="atLeast"/>
        <w:ind w:firstLine="227"/>
        <w:jc w:val="both"/>
        <w:textAlignment w:val="center"/>
        <w:rPr>
          <w:rFonts w:ascii="Tahoma" w:eastAsia="Calibri" w:hAnsi="Tahoma" w:cs="B Nazanin"/>
          <w:b/>
          <w:bCs/>
          <w:color w:val="000000"/>
          <w:sz w:val="28"/>
          <w:szCs w:val="28"/>
          <w:rtl/>
          <w:lang w:bidi="fa-IR"/>
        </w:rPr>
      </w:pPr>
    </w:p>
    <w:p w:rsidR="0016326C" w:rsidRPr="0016326C" w:rsidRDefault="0016326C" w:rsidP="0016326C">
      <w:pPr>
        <w:keepNext/>
        <w:keepLines/>
        <w:bidi/>
        <w:spacing w:before="40" w:after="0"/>
        <w:outlineLvl w:val="1"/>
        <w:rPr>
          <w:rFonts w:asciiTheme="majorHAnsi" w:eastAsiaTheme="majorEastAsia" w:hAnsiTheme="majorHAnsi" w:cs="B Mitra"/>
          <w:b/>
          <w:bCs/>
          <w:i/>
          <w:iCs/>
          <w:color w:val="000000" w:themeColor="text1"/>
          <w:sz w:val="24"/>
          <w:szCs w:val="24"/>
        </w:rPr>
      </w:pPr>
      <w:bookmarkStart w:id="1" w:name="_Toc420762013"/>
      <w:r w:rsidRPr="0016326C">
        <w:rPr>
          <w:rFonts w:asciiTheme="majorHAnsi" w:eastAsiaTheme="majorEastAsia" w:hAnsiTheme="majorHAnsi" w:cs="B Nazanin" w:hint="cs"/>
          <w:b/>
          <w:bCs/>
          <w:color w:val="000000" w:themeColor="text1"/>
          <w:sz w:val="24"/>
          <w:szCs w:val="24"/>
          <w:rtl/>
        </w:rPr>
        <w:t xml:space="preserve"> </w:t>
      </w:r>
      <w:r>
        <w:rPr>
          <w:rFonts w:asciiTheme="majorHAnsi" w:eastAsiaTheme="majorEastAsia" w:hAnsiTheme="majorHAnsi" w:cs="B Nazanin" w:hint="cs"/>
          <w:b/>
          <w:bCs/>
          <w:color w:val="000000" w:themeColor="text1"/>
          <w:sz w:val="24"/>
          <w:szCs w:val="24"/>
          <w:rtl/>
        </w:rPr>
        <w:t xml:space="preserve">الف: </w:t>
      </w:r>
      <w:r w:rsidRPr="0016326C">
        <w:rPr>
          <w:rFonts w:asciiTheme="majorHAnsi" w:eastAsiaTheme="majorEastAsia" w:hAnsiTheme="majorHAnsi" w:cs="B Nazanin" w:hint="eastAsia"/>
          <w:b/>
          <w:bCs/>
          <w:color w:val="000000" w:themeColor="text1"/>
          <w:sz w:val="24"/>
          <w:szCs w:val="24"/>
          <w:rtl/>
        </w:rPr>
        <w:t>شرح</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eastAsia"/>
          <w:b/>
          <w:bCs/>
          <w:color w:val="000000" w:themeColor="text1"/>
          <w:sz w:val="24"/>
          <w:szCs w:val="24"/>
          <w:rtl/>
        </w:rPr>
        <w:t>وظايف</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cs"/>
          <w:b/>
          <w:bCs/>
          <w:color w:val="000000" w:themeColor="text1"/>
          <w:sz w:val="24"/>
          <w:szCs w:val="24"/>
          <w:rtl/>
        </w:rPr>
        <w:t xml:space="preserve">مراقب سلامت </w:t>
      </w:r>
      <w:r w:rsidRPr="0016326C">
        <w:rPr>
          <w:rFonts w:asciiTheme="majorHAnsi" w:eastAsiaTheme="majorEastAsia" w:hAnsiTheme="majorHAnsi" w:cs="B Nazanin" w:hint="eastAsia"/>
          <w:b/>
          <w:bCs/>
          <w:color w:val="000000" w:themeColor="text1"/>
          <w:sz w:val="24"/>
          <w:szCs w:val="24"/>
          <w:rtl/>
        </w:rPr>
        <w:t>در</w:t>
      </w:r>
      <w:r w:rsidRPr="0016326C">
        <w:rPr>
          <w:rFonts w:ascii="B Mitra" w:eastAsiaTheme="majorEastAsia" w:hAnsiTheme="majorHAnsi" w:cs="B Nazanin"/>
          <w:b/>
          <w:bCs/>
          <w:color w:val="000000" w:themeColor="text1"/>
          <w:sz w:val="24"/>
          <w:szCs w:val="24"/>
          <w:rtl/>
        </w:rPr>
        <w:t xml:space="preserve"> </w:t>
      </w:r>
      <w:r w:rsidRPr="0016326C">
        <w:rPr>
          <w:rFonts w:asciiTheme="majorHAnsi" w:eastAsiaTheme="majorEastAsia" w:hAnsiTheme="majorHAnsi" w:cs="B Nazanin" w:hint="eastAsia"/>
          <w:b/>
          <w:bCs/>
          <w:color w:val="000000" w:themeColor="text1"/>
          <w:sz w:val="24"/>
          <w:szCs w:val="24"/>
          <w:rtl/>
        </w:rPr>
        <w:t>ت</w:t>
      </w:r>
      <w:r w:rsidRPr="0016326C">
        <w:rPr>
          <w:rFonts w:asciiTheme="majorHAnsi" w:eastAsiaTheme="majorEastAsia" w:hAnsiTheme="majorHAnsi" w:cs="B Nazanin" w:hint="cs"/>
          <w:b/>
          <w:bCs/>
          <w:color w:val="000000" w:themeColor="text1"/>
          <w:sz w:val="24"/>
          <w:szCs w:val="24"/>
          <w:rtl/>
        </w:rPr>
        <w:t>ی</w:t>
      </w:r>
      <w:r w:rsidRPr="0016326C">
        <w:rPr>
          <w:rFonts w:asciiTheme="majorHAnsi" w:eastAsiaTheme="majorEastAsia" w:hAnsiTheme="majorHAnsi" w:cs="B Nazanin" w:hint="eastAsia"/>
          <w:b/>
          <w:bCs/>
          <w:color w:val="000000" w:themeColor="text1"/>
          <w:sz w:val="24"/>
          <w:szCs w:val="24"/>
          <w:rtl/>
        </w:rPr>
        <w:t>م</w:t>
      </w:r>
      <w:r w:rsidRPr="0016326C">
        <w:rPr>
          <w:rFonts w:ascii="B Mitra" w:eastAsiaTheme="majorEastAsia" w:hAnsiTheme="majorHAnsi" w:cs="B Nazanin"/>
          <w:b/>
          <w:bCs/>
          <w:color w:val="000000" w:themeColor="text1"/>
          <w:sz w:val="24"/>
          <w:szCs w:val="24"/>
          <w:rtl/>
        </w:rPr>
        <w:t xml:space="preserve"> </w:t>
      </w:r>
      <w:r>
        <w:rPr>
          <w:rFonts w:asciiTheme="majorHAnsi" w:eastAsiaTheme="majorEastAsia" w:hAnsiTheme="majorHAnsi" w:cs="B Nazanin" w:hint="cs"/>
          <w:b/>
          <w:bCs/>
          <w:color w:val="000000" w:themeColor="text1"/>
          <w:sz w:val="24"/>
          <w:szCs w:val="24"/>
          <w:rtl/>
        </w:rPr>
        <w:t>سلامت</w:t>
      </w:r>
      <w:r w:rsidRPr="0016326C">
        <w:rPr>
          <w:rFonts w:asciiTheme="majorHAnsi" w:eastAsiaTheme="majorEastAsia" w:hAnsiTheme="majorHAnsi" w:cs="B Mitra"/>
          <w:i/>
          <w:iCs/>
          <w:color w:val="000000" w:themeColor="text1"/>
          <w:sz w:val="24"/>
          <w:szCs w:val="24"/>
        </w:rPr>
        <w:t>:</w:t>
      </w:r>
      <w:bookmarkEnd w:id="1"/>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شناسايي منطقه جغرافيايي محل خدمت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شناسايي جمعيت تحت پوشش از نظر تعداد نفرات به تفکيک سن و جنس</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شناسايي عوامل و مشکلات اثرگذار بر سلامت در منطقه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شناسايي جمعیت تحت پوشش از نظر مشکلات اثرگذار بر سلامت افراد</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تشکیل پرونده سلامت الکترونیک براساس شرح خدمات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ارائه خدمات فعال به جمعیت تحت پوشش براساس بسته های خدماتی گروه های سنی ابلاغ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انجام واکسیناسیون روتین کشوری به جمعیت هدف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ارجاع شیرخوارانی که در شش ماهه اول تغذیه انحصاری با شیر مادر ندارند به مراکز مشاوره شیردهی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ارجاع مادران باردار به کلاسهای آموزش آمادگی برای زایمان طبیعی مطابق با دستورعمل</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شرکت در برنامه های آموزشی ابلاغی از ستاد اجرایی دانشگاه / دانشکده و برنامه های اختصاصی شهرستان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آموزش و توانمندسازی جامعه براساس برنامه‌ها و دستورعمل‌های ابلاغی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مشاوره فردی و خانوادگی مندرج در بسته‌های خدمت گروه‌های هدف</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غربالگری افراد براساس شرح خدمات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پيگيري و مراقبت بیماران و افراد در معرض</w:t>
      </w:r>
      <w:r w:rsidRPr="0016326C">
        <w:rPr>
          <w:rFonts w:ascii="B Nazanin" w:eastAsia="Calibri" w:hAnsi="Calibri" w:cs="B Mitra"/>
          <w:color w:val="000000"/>
          <w:sz w:val="26"/>
          <w:szCs w:val="26"/>
          <w:lang w:bidi="fa-IR"/>
        </w:rPr>
        <w:t xml:space="preserve"> </w:t>
      </w:r>
      <w:r w:rsidRPr="0016326C">
        <w:rPr>
          <w:rFonts w:ascii="B Nazanin" w:eastAsia="Calibri" w:hAnsi="Calibri" w:cs="B Mitra" w:hint="cs"/>
          <w:color w:val="000000"/>
          <w:sz w:val="26"/>
          <w:szCs w:val="26"/>
          <w:rtl/>
          <w:lang w:bidi="fa-IR"/>
        </w:rPr>
        <w:t>خطر</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در صورت نیاز، ارجاع مراجعه کننده به پزشک و کارشناسان مرکز و ارائه خدمات مورد نياز براي وی براساس پس خوراند دريافتي از پزشک، کارشناس سلامت روان</w:t>
      </w:r>
      <w:r>
        <w:rPr>
          <w:rFonts w:ascii="B Nazanin" w:eastAsia="Calibri" w:hAnsi="Calibri" w:cs="B Mitra" w:hint="cs"/>
          <w:color w:val="000000"/>
          <w:sz w:val="26"/>
          <w:szCs w:val="26"/>
          <w:rtl/>
          <w:lang w:bidi="fa-IR"/>
        </w:rPr>
        <w:t xml:space="preserve"> و</w:t>
      </w:r>
      <w:r w:rsidRPr="0016326C">
        <w:rPr>
          <w:rFonts w:ascii="B Nazanin" w:eastAsia="Calibri" w:hAnsi="Calibri" w:cs="B Mitra" w:hint="cs"/>
          <w:color w:val="000000"/>
          <w:sz w:val="26"/>
          <w:szCs w:val="26"/>
          <w:rtl/>
          <w:lang w:bidi="fa-IR"/>
        </w:rPr>
        <w:t xml:space="preserve"> کارشناس تغذیه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پیگیری موارد ارجاع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ثبت و گزارش‌دهی صحیح، دقیق و بهنگام براساس فرم‌ها، دستورعمل‌ها و تکالیف محوله</w:t>
      </w:r>
      <w:r w:rsidRPr="0016326C">
        <w:rPr>
          <w:rFonts w:ascii="B Nazanin" w:eastAsia="Calibri" w:hAnsi="Calibri" w:cs="B Mitra" w:hint="cs"/>
          <w:i/>
          <w:iCs/>
          <w:color w:val="000000"/>
          <w:sz w:val="24"/>
          <w:szCs w:val="24"/>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اندازه‌گيري های تن سنجی افراد تحت پوشش شامل:</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وزن، دورسر دور عضله ساق پا و دور کمر (برای افراد </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30 تا 70 سال) با استفاده از ابزار و تجهيزات استاندارد، ثبت پارامترهاي مذكور در پرونده الكترونيك و توجه به نمايه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توده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بدني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محاسبه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توجه به منحني‌هاي رسم شده قد، وزن و نمايه توده بدني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كودك</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نوجوان 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منحني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وزن‌گيري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مادران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باردار در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پرونده الكترونيك</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ارزيابي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الگوي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تغذيه و توجه به امتياز الگوي تغذيه مراجعه كننده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تجويز</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مكمل‌هاي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غذايي شامل: اسيد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فوليك،</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قرص مولتي ويتامين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مينرال يد دار، مكمل يدو فوليك،</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قرص</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آهن،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قطره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آهن،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قطره ويتامين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A+D</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قطره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مولتي‌ويتامين،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مكمل</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ويتامين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پنجاه‌هزار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واحدي، كلسيم يا كلسيم+ويتامين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و مكمل</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ويتامين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color w:val="000000"/>
          <w:sz w:val="26"/>
          <w:szCs w:val="26"/>
          <w:lang w:bidi="fa-IR"/>
        </w:rPr>
        <w:t>D</w:t>
      </w:r>
      <w:r w:rsidRPr="0016326C">
        <w:rPr>
          <w:rFonts w:ascii="B Nazanin" w:eastAsia="Calibri" w:hAnsi="Calibri" w:cs="B Mitra" w:hint="cs"/>
          <w:color w:val="000000"/>
          <w:sz w:val="26"/>
          <w:szCs w:val="26"/>
          <w:rtl/>
          <w:lang w:bidi="fa-IR"/>
        </w:rPr>
        <w:t xml:space="preserve"> ‌هزار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واحدي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متناسب با گروه هدف و مطابق با دستور عمل هاي كشوري</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lastRenderedPageBreak/>
        <w:t>تصميم‌گيري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در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مورد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وضعيت</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تغذيه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مراجعه كننده و ارائه توصيه ها و آموزش</w:t>
      </w:r>
      <w:r>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هاي فردی تغذيه براساس وضعيت كنوني فرد مطابق با دستورعمل و  بسته های خدمت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ارجاع</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به</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پزشك/كارشناس</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تغذيه</w:t>
      </w:r>
      <w:r>
        <w:rPr>
          <w:rFonts w:ascii="B Nazanin" w:eastAsia="Calibri" w:hAnsi="Calibri" w:cs="B Mitra" w:hint="cs"/>
          <w:color w:val="000000"/>
          <w:sz w:val="26"/>
          <w:szCs w:val="26"/>
          <w:rtl/>
          <w:lang w:bidi="fa-IR"/>
        </w:rPr>
        <w:t xml:space="preserve"> و کارشناس سلامت روان </w:t>
      </w:r>
      <w:r w:rsidRPr="0016326C">
        <w:rPr>
          <w:rFonts w:ascii="B Nazanin" w:eastAsia="Calibri" w:hAnsi="Calibri" w:cs="B Mitra" w:hint="cs"/>
          <w:color w:val="000000"/>
          <w:sz w:val="26"/>
          <w:szCs w:val="26"/>
          <w:rtl/>
          <w:lang w:bidi="fa-IR"/>
        </w:rPr>
        <w:t>مطابق</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با</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 xml:space="preserve">جدول ارجاعات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پی گیری موارد ارجاع شده به پزشك/کارشناس تغذیه </w:t>
      </w:r>
      <w:r>
        <w:rPr>
          <w:rFonts w:ascii="B Nazanin" w:eastAsia="Calibri" w:hAnsi="Calibri" w:cs="B Mitra" w:hint="cs"/>
          <w:color w:val="000000"/>
          <w:sz w:val="26"/>
          <w:szCs w:val="26"/>
          <w:rtl/>
          <w:lang w:bidi="fa-IR"/>
        </w:rPr>
        <w:t xml:space="preserve">و کارشناس سلامت روان </w:t>
      </w:r>
      <w:r w:rsidRPr="0016326C">
        <w:rPr>
          <w:rFonts w:ascii="B Nazanin" w:eastAsia="Calibri" w:hAnsi="Calibri" w:cs="B Mitra" w:hint="cs"/>
          <w:color w:val="000000"/>
          <w:sz w:val="26"/>
          <w:szCs w:val="26"/>
          <w:rtl/>
          <w:lang w:bidi="fa-IR"/>
        </w:rPr>
        <w:t>برای انجام مراقبت هاي بعدي</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برآورد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درخواست</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بموقع</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مکمل‌ها،</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متون</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آموزشي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ديگر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ابزار</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و</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ملزومات (مانند ترازو، قدسنج، كامپيوتر و ...)</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مورد</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نياز برای مراقبت‌هاي</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تغذيه‌اي</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شناسایی گروه</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هدف برنامه های حمایتی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Pr>
          <w:rFonts w:ascii="B Nazanin" w:eastAsia="Calibri" w:hAnsi="Calibri" w:cs="B Mitra" w:hint="cs"/>
          <w:color w:val="000000"/>
          <w:sz w:val="26"/>
          <w:szCs w:val="26"/>
          <w:rtl/>
          <w:lang w:bidi="fa-IR"/>
        </w:rPr>
        <w:t>تهیه</w:t>
      </w:r>
      <w:r w:rsidRPr="0016326C">
        <w:rPr>
          <w:rFonts w:ascii="B Nazanin" w:eastAsia="Calibri" w:hAnsi="Calibri" w:cs="B Mitra" w:hint="cs"/>
          <w:color w:val="000000"/>
          <w:sz w:val="26"/>
          <w:szCs w:val="26"/>
          <w:rtl/>
          <w:lang w:bidi="fa-IR"/>
        </w:rPr>
        <w:t>، استخراج و ارائه شاخص</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جمعيتي و آموزشگاهي دانش آموزان و مدارس تحت پوشش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ثبت اطلاعات پرونده سلامت مدرسه و ممیزی مدارس مروج سلامت در سامانه.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پیگیری انجام 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 xml:space="preserve">های دوره ای کلیه دانش آموزان گروه هدف، موارد دارای اختلال و دانش آموزان نیازمند مراقبت ویژه در تمام پایه ها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آموزش مباحث سلامت براساس نیازسنجی و اولویت های نظام سلامت برای دانش‌آموزان، والدین و کارکنان مدارس طبق برنامه زمان بندی  و هماهنگی با سایر واحدها به جهت آموزش مباحث فوق در مدارس ابتدایی و متوسطه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مراقبت از بیماری‌های واگیردار شایع (مانند آنفلوانزا، بیماری‌های اسهالی، آبله مرغان و .....)، در مدرسه شامل دریافت گزارش و انجام اقدامات لازم مطابق دستورعمل و آموزش سریع و موثر به دانش‌آموزان، والدین و کارکنان مدارس و حضور فوری و بهنگام در مدرسه به منظور کنترل بیماری و پیشگیری از شیوع آن در موارد بروز طغیان بیماری.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مراقبت پدیکولوز در مدارس و سایر اماکن تجمعی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همکاری در اجرای برنامه مدارس مروج سلامت مطابق دستورعمل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همکاری و نظارت بر اجرای برنامه های مشترک شامل: مکمل یاری (آهن‌یاری، مگادوز ویتامین د)، شیر مدارس، طرح تحول سلامت دهان و دندان، سفیران سلامت دانش‌آموزی، بهبود تغذیه سالم و پایگاه تغذیه سالم در مدارس طبق دستورعمل‌های ابلاغی و اعلام نواقص و مشکلات به سطوح بالاتر ( مرکز خدمات جامع سلامت)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هماهنگی، آموزش و نظارت بر اجرای برنامه‌های ارتقا</w:t>
      </w:r>
      <w:r>
        <w:rPr>
          <w:rFonts w:ascii="B Nazanin" w:eastAsia="Calibri" w:hAnsi="Calibri" w:cs="B Mitra" w:hint="cs"/>
          <w:color w:val="000000"/>
          <w:sz w:val="26"/>
          <w:szCs w:val="26"/>
          <w:rtl/>
          <w:lang w:bidi="fa-IR"/>
        </w:rPr>
        <w:t>ی</w:t>
      </w:r>
      <w:r w:rsidRPr="0016326C">
        <w:rPr>
          <w:rFonts w:ascii="B Nazanin" w:eastAsia="Calibri" w:hAnsi="Calibri" w:cs="B Mitra" w:hint="cs"/>
          <w:color w:val="000000"/>
          <w:sz w:val="26"/>
          <w:szCs w:val="26"/>
          <w:rtl/>
          <w:lang w:bidi="fa-IR"/>
        </w:rPr>
        <w:t xml:space="preserve"> فعالیت بدنی دانش‌آموزان در مدرسه </w:t>
      </w:r>
      <w:r w:rsidRPr="0016326C">
        <w:rPr>
          <w:rFonts w:ascii="B Nazanin" w:eastAsia="Calibri" w:hAnsi="Calibri" w:cs="B Mitra"/>
          <w:color w:val="000000"/>
          <w:sz w:val="26"/>
          <w:szCs w:val="26"/>
          <w:rtl/>
          <w:lang w:bidi="fa-IR"/>
        </w:rPr>
        <w:t>طبق دستورعمل</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ها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ابلاغ</w:t>
      </w:r>
      <w:r w:rsidRPr="0016326C">
        <w:rPr>
          <w:rFonts w:ascii="B Nazanin" w:eastAsia="Calibri" w:hAnsi="Calibri" w:cs="B Mitra" w:hint="cs"/>
          <w:color w:val="000000"/>
          <w:sz w:val="26"/>
          <w:szCs w:val="26"/>
          <w:rtl/>
          <w:lang w:bidi="fa-IR"/>
        </w:rPr>
        <w:t>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هماهنگی با مدارس درباره آموزش بهداشت دوران بلوغ به دانش‌آموزان دختر و پسر، والدین و کارکنان مدرسه و ارجاع موارد نیازمند ارجاع</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هماهنگی با مدیران مدارس برای بازدید از مدرسه و همکاری با همکاران بهداشت محیط و </w:t>
      </w:r>
      <w:r>
        <w:rPr>
          <w:rFonts w:ascii="B Nazanin" w:eastAsia="Calibri" w:hAnsi="Calibri" w:cs="B Mitra" w:hint="cs"/>
          <w:color w:val="000000"/>
          <w:sz w:val="26"/>
          <w:szCs w:val="26"/>
          <w:rtl/>
          <w:lang w:bidi="fa-IR"/>
        </w:rPr>
        <w:t xml:space="preserve">بهداشت </w:t>
      </w:r>
      <w:r w:rsidRPr="0016326C">
        <w:rPr>
          <w:rFonts w:ascii="B Nazanin" w:eastAsia="Calibri" w:hAnsi="Calibri" w:cs="B Mitra" w:hint="cs"/>
          <w:color w:val="000000"/>
          <w:sz w:val="26"/>
          <w:szCs w:val="26"/>
          <w:rtl/>
          <w:lang w:bidi="fa-IR"/>
        </w:rPr>
        <w:t>حرفه‌ای به منظور پیگیری و رفع نواقص بهداشتی ابلاغ شده</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دریافت اطلاعات سوانح و حوادث در </w:t>
      </w:r>
      <w:r>
        <w:rPr>
          <w:rFonts w:ascii="B Nazanin" w:eastAsia="Calibri" w:hAnsi="Calibri" w:cs="B Mitra" w:hint="cs"/>
          <w:color w:val="000000"/>
          <w:sz w:val="26"/>
          <w:szCs w:val="26"/>
          <w:rtl/>
          <w:lang w:bidi="fa-IR"/>
        </w:rPr>
        <w:t xml:space="preserve">داخل </w:t>
      </w:r>
      <w:r w:rsidRPr="0016326C">
        <w:rPr>
          <w:rFonts w:ascii="B Nazanin" w:eastAsia="Calibri" w:hAnsi="Calibri" w:cs="B Mitra" w:hint="cs"/>
          <w:color w:val="000000"/>
          <w:sz w:val="26"/>
          <w:szCs w:val="26"/>
          <w:rtl/>
          <w:lang w:bidi="fa-IR"/>
        </w:rPr>
        <w:t xml:space="preserve">مدرسه و در راه مدرسه و هماهنگی، آموزش و اجرای برنامه سوانح و حوادث در مدرسه </w:t>
      </w:r>
      <w:r w:rsidRPr="0016326C">
        <w:rPr>
          <w:rFonts w:ascii="B Nazanin" w:eastAsia="Calibri" w:hAnsi="Calibri" w:cs="B Mitra"/>
          <w:color w:val="000000"/>
          <w:sz w:val="26"/>
          <w:szCs w:val="26"/>
          <w:rtl/>
          <w:lang w:bidi="fa-IR"/>
        </w:rPr>
        <w:t>طبق دستورعمل</w:t>
      </w:r>
      <w:r w:rsidRPr="0016326C">
        <w:rPr>
          <w:rFonts w:ascii="B Nazanin" w:eastAsia="Calibri" w:hAnsi="Calibri" w:cs="B Mitra" w:hint="cs"/>
          <w:color w:val="000000"/>
          <w:sz w:val="26"/>
          <w:szCs w:val="26"/>
          <w:rtl/>
          <w:lang w:bidi="fa-IR"/>
        </w:rPr>
        <w:t>‌</w:t>
      </w:r>
      <w:r w:rsidRPr="0016326C">
        <w:rPr>
          <w:rFonts w:ascii="B Nazanin" w:eastAsia="Calibri" w:hAnsi="Calibri" w:cs="B Mitra"/>
          <w:color w:val="000000"/>
          <w:sz w:val="26"/>
          <w:szCs w:val="26"/>
          <w:rtl/>
          <w:lang w:bidi="fa-IR"/>
        </w:rPr>
        <w:t>ها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ابلاغ</w:t>
      </w:r>
      <w:r w:rsidRPr="0016326C">
        <w:rPr>
          <w:rFonts w:ascii="B Nazanin" w:eastAsia="Calibri" w:hAnsi="Calibri" w:cs="B Mitra" w:hint="cs"/>
          <w:color w:val="000000"/>
          <w:sz w:val="26"/>
          <w:szCs w:val="26"/>
          <w:rtl/>
          <w:lang w:bidi="fa-IR"/>
        </w:rPr>
        <w:t xml:space="preserve">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دریافت اطلاعات مرگ دانش‌آموزان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هماهنگی و همکاری در اجرای مناسبت‌های خاص بهداشتی</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شركت فعالانه در دوره هاي آموزشي و بازآموزي سلامت نوجوانان در جهت ارتقاي دانش فني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lastRenderedPageBreak/>
        <w:t>اجرای سایر برنامه ها براساس دستورعمل‌های ابلاغی سلامت نوجوانان و مدارس</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توانمندسازي مردم و مراجعان فردي و گروهي براي خودمراقبتي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حداقل تربيت يك سفير سلامت در هر خانوار</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تربيت سفيران افتخاري سلامت در ميان اقوام يا همسايگان خانواده هاي بي سواد يا سالمند بدون سرپرست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تربيت رابطان سلامت براي حمايت از خانواده هايي كه به هر دليلي تحت پوشش سفيران سلامت يا سفيران افتخاري هم نيستند.</w:t>
      </w:r>
    </w:p>
    <w:p w:rsid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شناسایی امکانات محلی، بسيج و سازماندهی مردم برای اقدامات اجتماعی حامي سلامت</w:t>
      </w:r>
    </w:p>
    <w:p w:rsidR="0016326C" w:rsidRDefault="0016326C" w:rsidP="0016326C">
      <w:pPr>
        <w:keepNext/>
        <w:keepLines/>
        <w:bidi/>
        <w:spacing w:before="40"/>
        <w:outlineLvl w:val="1"/>
        <w:rPr>
          <w:rFonts w:asciiTheme="majorHAnsi" w:eastAsiaTheme="majorEastAsia" w:hAnsiTheme="majorHAnsi"/>
          <w:b/>
          <w:bCs/>
          <w:color w:val="000000" w:themeColor="text1"/>
          <w:rtl/>
        </w:rPr>
      </w:pPr>
    </w:p>
    <w:p w:rsidR="0016326C" w:rsidRPr="0016326C" w:rsidRDefault="0016326C" w:rsidP="0016326C">
      <w:pPr>
        <w:keepNext/>
        <w:keepLines/>
        <w:bidi/>
        <w:spacing w:before="40"/>
        <w:outlineLvl w:val="1"/>
        <w:rPr>
          <w:rFonts w:asciiTheme="majorHAnsi" w:eastAsiaTheme="majorEastAsia" w:hAnsiTheme="majorHAnsi" w:cs="B Mitra"/>
          <w:b/>
          <w:bCs/>
          <w:i/>
          <w:iCs/>
          <w:color w:val="000000" w:themeColor="text1"/>
        </w:rPr>
      </w:pPr>
      <w:r>
        <w:rPr>
          <w:rFonts w:asciiTheme="majorHAnsi" w:eastAsiaTheme="majorEastAsia" w:hAnsiTheme="majorHAnsi" w:hint="cs"/>
          <w:b/>
          <w:bCs/>
          <w:color w:val="000000" w:themeColor="text1"/>
          <w:rtl/>
        </w:rPr>
        <w:t xml:space="preserve">ب: </w:t>
      </w:r>
      <w:r w:rsidRPr="0016326C">
        <w:rPr>
          <w:rFonts w:asciiTheme="majorHAnsi" w:eastAsiaTheme="majorEastAsia" w:hAnsiTheme="majorHAnsi" w:hint="eastAsia"/>
          <w:b/>
          <w:bCs/>
          <w:color w:val="000000" w:themeColor="text1"/>
          <w:rtl/>
        </w:rPr>
        <w:t>شرح</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eastAsia"/>
          <w:b/>
          <w:bCs/>
          <w:color w:val="000000" w:themeColor="text1"/>
          <w:rtl/>
        </w:rPr>
        <w:t>وظايف</w:t>
      </w:r>
      <w:r>
        <w:rPr>
          <w:rFonts w:asciiTheme="majorHAnsi" w:eastAsiaTheme="majorEastAsia" w:hAnsiTheme="majorHAnsi" w:hint="cs"/>
          <w:b/>
          <w:bCs/>
          <w:color w:val="000000" w:themeColor="text1"/>
          <w:rtl/>
        </w:rPr>
        <w:t xml:space="preserve"> ماما</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cs"/>
          <w:b/>
          <w:bCs/>
          <w:color w:val="000000" w:themeColor="text1"/>
          <w:rtl/>
        </w:rPr>
        <w:t xml:space="preserve">مراقب </w:t>
      </w:r>
      <w:r w:rsidRPr="0016326C">
        <w:rPr>
          <w:rFonts w:asciiTheme="majorHAnsi" w:eastAsiaTheme="majorEastAsia" w:hAnsiTheme="majorHAnsi" w:hint="eastAsia"/>
          <w:b/>
          <w:bCs/>
          <w:color w:val="000000" w:themeColor="text1"/>
          <w:rtl/>
        </w:rPr>
        <w:t>در</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eastAsia"/>
          <w:b/>
          <w:bCs/>
          <w:color w:val="000000" w:themeColor="text1"/>
          <w:rtl/>
        </w:rPr>
        <w:t>ت</w:t>
      </w:r>
      <w:r w:rsidRPr="0016326C">
        <w:rPr>
          <w:rFonts w:asciiTheme="majorHAnsi" w:eastAsiaTheme="majorEastAsia" w:hAnsiTheme="majorHAnsi" w:hint="cs"/>
          <w:b/>
          <w:bCs/>
          <w:color w:val="000000" w:themeColor="text1"/>
          <w:rtl/>
        </w:rPr>
        <w:t>ی</w:t>
      </w:r>
      <w:r w:rsidRPr="0016326C">
        <w:rPr>
          <w:rFonts w:asciiTheme="majorHAnsi" w:eastAsiaTheme="majorEastAsia" w:hAnsiTheme="majorHAnsi" w:hint="eastAsia"/>
          <w:b/>
          <w:bCs/>
          <w:color w:val="000000" w:themeColor="text1"/>
          <w:rtl/>
        </w:rPr>
        <w:t>م</w:t>
      </w:r>
      <w:r w:rsidRPr="0016326C">
        <w:rPr>
          <w:rFonts w:ascii="B Mitra" w:eastAsiaTheme="majorEastAsia" w:hAnsiTheme="majorHAnsi"/>
          <w:b/>
          <w:bCs/>
          <w:color w:val="000000" w:themeColor="text1"/>
          <w:rtl/>
        </w:rPr>
        <w:t xml:space="preserve"> </w:t>
      </w:r>
      <w:r w:rsidRPr="0016326C">
        <w:rPr>
          <w:rFonts w:asciiTheme="majorHAnsi" w:eastAsiaTheme="majorEastAsia" w:hAnsiTheme="majorHAnsi" w:hint="cs"/>
          <w:b/>
          <w:bCs/>
          <w:color w:val="000000" w:themeColor="text1"/>
          <w:rtl/>
        </w:rPr>
        <w:t>سلامت</w:t>
      </w:r>
      <w:r w:rsidRPr="0016326C">
        <w:rPr>
          <w:rFonts w:asciiTheme="majorHAnsi" w:eastAsiaTheme="majorEastAsia" w:hAnsiTheme="majorHAnsi" w:cs="B Mitra"/>
          <w:i/>
          <w:iCs/>
          <w:color w:val="000000" w:themeColor="text1"/>
        </w:rPr>
        <w:t>:</w:t>
      </w:r>
    </w:p>
    <w:p w:rsid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Pr>
          <w:rFonts w:ascii="B Nazanin" w:eastAsia="Calibri" w:hAnsi="Calibri" w:cs="B Mitra" w:hint="cs"/>
          <w:color w:val="000000"/>
          <w:sz w:val="26"/>
          <w:szCs w:val="26"/>
          <w:rtl/>
          <w:lang w:bidi="fa-IR"/>
        </w:rPr>
        <w:t>انجام تمام خدمات مربوط به بند الف (شرح وظیفه مراقب سلامت)</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نمونه گ</w:t>
      </w:r>
      <w:r w:rsidRPr="0016326C">
        <w:rPr>
          <w:rFonts w:ascii="B Nazanin" w:eastAsia="Calibri" w:hAnsi="Calibri" w:cs="B Mitra" w:hint="cs"/>
          <w:color w:val="000000"/>
          <w:sz w:val="26"/>
          <w:szCs w:val="26"/>
          <w:rtl/>
          <w:lang w:bidi="fa-IR"/>
        </w:rPr>
        <w:t>یری</w:t>
      </w:r>
      <w:r w:rsidRPr="0016326C">
        <w:rPr>
          <w:rFonts w:ascii="B Nazanin" w:eastAsia="Calibri" w:hAnsi="Calibri" w:cs="B Mitra"/>
          <w:color w:val="000000"/>
          <w:sz w:val="26"/>
          <w:szCs w:val="26"/>
          <w:rtl/>
          <w:lang w:bidi="fa-IR"/>
        </w:rPr>
        <w:t xml:space="preserve"> </w:t>
      </w:r>
      <w:r w:rsidRPr="0016326C">
        <w:rPr>
          <w:rFonts w:ascii="B Nazanin" w:eastAsia="Calibri" w:hAnsi="Calibri" w:cs="B Mitra" w:hint="cs"/>
          <w:color w:val="000000"/>
          <w:sz w:val="26"/>
          <w:szCs w:val="26"/>
          <w:rtl/>
          <w:lang w:bidi="fa-IR"/>
        </w:rPr>
        <w:t>برای</w:t>
      </w:r>
      <w:r w:rsidRPr="0016326C">
        <w:rPr>
          <w:rFonts w:ascii="B Nazanin" w:eastAsia="Calibri" w:hAnsi="Calibri" w:cs="B Mitra"/>
          <w:color w:val="000000"/>
          <w:sz w:val="26"/>
          <w:szCs w:val="26"/>
          <w:rtl/>
          <w:lang w:bidi="fa-IR"/>
        </w:rPr>
        <w:t xml:space="preserve"> غربالگر</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سرطان دهانه رحم</w:t>
      </w:r>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معا</w:t>
      </w:r>
      <w:r w:rsidRPr="0016326C">
        <w:rPr>
          <w:rFonts w:ascii="B Nazanin" w:eastAsia="Calibri" w:hAnsi="Calibri" w:cs="B Mitra" w:hint="cs"/>
          <w:color w:val="000000"/>
          <w:sz w:val="26"/>
          <w:szCs w:val="26"/>
          <w:rtl/>
          <w:lang w:bidi="fa-IR"/>
        </w:rPr>
        <w:t>ینه</w:t>
      </w:r>
      <w:r w:rsidRPr="0016326C">
        <w:rPr>
          <w:rFonts w:ascii="B Nazanin" w:eastAsia="Calibri" w:hAnsi="Calibri" w:cs="B Mitra"/>
          <w:color w:val="000000"/>
          <w:sz w:val="26"/>
          <w:szCs w:val="26"/>
          <w:rtl/>
          <w:lang w:bidi="fa-IR"/>
        </w:rPr>
        <w:t xml:space="preserve"> پستان برا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غربالگر</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سرطان پستان</w:t>
      </w:r>
      <w:r w:rsidRPr="0016326C">
        <w:rPr>
          <w:rFonts w:ascii="B Nazanin" w:eastAsia="Calibri" w:hAnsi="Calibri" w:cs="B Mitra" w:hint="cs"/>
          <w:color w:val="000000"/>
          <w:sz w:val="26"/>
          <w:szCs w:val="26"/>
          <w:rtl/>
          <w:lang w:bidi="fa-IR"/>
        </w:rPr>
        <w:t xml:space="preserve">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معا</w:t>
      </w:r>
      <w:r w:rsidRPr="0016326C">
        <w:rPr>
          <w:rFonts w:ascii="B Nazanin" w:eastAsia="Calibri" w:hAnsi="Calibri" w:cs="B Mitra" w:hint="cs"/>
          <w:color w:val="000000"/>
          <w:sz w:val="26"/>
          <w:szCs w:val="26"/>
          <w:rtl/>
          <w:lang w:bidi="fa-IR"/>
        </w:rPr>
        <w:t>ینه</w:t>
      </w:r>
      <w:r w:rsidRPr="0016326C">
        <w:rPr>
          <w:rFonts w:ascii="B Nazanin" w:eastAsia="Calibri" w:hAnsi="Calibri" w:cs="B Mitra"/>
          <w:color w:val="000000"/>
          <w:sz w:val="26"/>
          <w:szCs w:val="26"/>
          <w:rtl/>
          <w:lang w:bidi="fa-IR"/>
        </w:rPr>
        <w:t xml:space="preserve"> ژن</w:t>
      </w:r>
      <w:r w:rsidRPr="0016326C">
        <w:rPr>
          <w:rFonts w:ascii="B Nazanin" w:eastAsia="Calibri" w:hAnsi="Calibri" w:cs="B Mitra" w:hint="cs"/>
          <w:color w:val="000000"/>
          <w:sz w:val="26"/>
          <w:szCs w:val="26"/>
          <w:rtl/>
          <w:lang w:bidi="fa-IR"/>
        </w:rPr>
        <w:t>یتال</w:t>
      </w:r>
      <w:r w:rsidRPr="0016326C">
        <w:rPr>
          <w:rFonts w:ascii="B Nazanin" w:eastAsia="Calibri" w:hAnsi="Calibri" w:cs="B Mitra"/>
          <w:color w:val="000000"/>
          <w:sz w:val="26"/>
          <w:szCs w:val="26"/>
          <w:rtl/>
          <w:lang w:bidi="fa-IR"/>
        </w:rPr>
        <w:t xml:space="preserve"> برا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تشخ</w:t>
      </w:r>
      <w:r w:rsidRPr="0016326C">
        <w:rPr>
          <w:rFonts w:ascii="B Nazanin" w:eastAsia="Calibri" w:hAnsi="Calibri" w:cs="B Mitra" w:hint="cs"/>
          <w:color w:val="000000"/>
          <w:sz w:val="26"/>
          <w:szCs w:val="26"/>
          <w:rtl/>
          <w:lang w:bidi="fa-IR"/>
        </w:rPr>
        <w:t>یص</w:t>
      </w:r>
      <w:r w:rsidRPr="0016326C">
        <w:rPr>
          <w:rFonts w:ascii="B Nazanin" w:eastAsia="Calibri" w:hAnsi="Calibri" w:cs="B Mitra"/>
          <w:color w:val="000000"/>
          <w:sz w:val="26"/>
          <w:szCs w:val="26"/>
          <w:rtl/>
          <w:lang w:bidi="fa-IR"/>
        </w:rPr>
        <w:t xml:space="preserve"> عفونت ها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آم</w:t>
      </w:r>
      <w:r w:rsidRPr="0016326C">
        <w:rPr>
          <w:rFonts w:ascii="B Nazanin" w:eastAsia="Calibri" w:hAnsi="Calibri" w:cs="B Mitra" w:hint="cs"/>
          <w:color w:val="000000"/>
          <w:sz w:val="26"/>
          <w:szCs w:val="26"/>
          <w:rtl/>
          <w:lang w:bidi="fa-IR"/>
        </w:rPr>
        <w:t xml:space="preserve">یزشی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color w:val="000000"/>
          <w:sz w:val="26"/>
          <w:szCs w:val="26"/>
          <w:rtl/>
          <w:lang w:bidi="fa-IR"/>
        </w:rPr>
        <w:t>بررس</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و تشخ</w:t>
      </w:r>
      <w:r w:rsidRPr="0016326C">
        <w:rPr>
          <w:rFonts w:ascii="B Nazanin" w:eastAsia="Calibri" w:hAnsi="Calibri" w:cs="B Mitra" w:hint="cs"/>
          <w:color w:val="000000"/>
          <w:sz w:val="26"/>
          <w:szCs w:val="26"/>
          <w:rtl/>
          <w:lang w:bidi="fa-IR"/>
        </w:rPr>
        <w:t>یص</w:t>
      </w:r>
      <w:r w:rsidRPr="0016326C">
        <w:rPr>
          <w:rFonts w:ascii="B Nazanin" w:eastAsia="Calibri" w:hAnsi="Calibri" w:cs="B Mitra"/>
          <w:color w:val="000000"/>
          <w:sz w:val="26"/>
          <w:szCs w:val="26"/>
          <w:rtl/>
          <w:lang w:bidi="fa-IR"/>
        </w:rPr>
        <w:t xml:space="preserve"> خونر</w:t>
      </w:r>
      <w:r w:rsidRPr="0016326C">
        <w:rPr>
          <w:rFonts w:ascii="B Nazanin" w:eastAsia="Calibri" w:hAnsi="Calibri" w:cs="B Mitra" w:hint="cs"/>
          <w:color w:val="000000"/>
          <w:sz w:val="26"/>
          <w:szCs w:val="26"/>
          <w:rtl/>
          <w:lang w:bidi="fa-IR"/>
        </w:rPr>
        <w:t>یزی</w:t>
      </w:r>
      <w:r w:rsidRPr="0016326C">
        <w:rPr>
          <w:rFonts w:ascii="B Nazanin" w:eastAsia="Calibri" w:hAnsi="Calibri" w:cs="B Mitra"/>
          <w:color w:val="000000"/>
          <w:sz w:val="26"/>
          <w:szCs w:val="26"/>
          <w:rtl/>
          <w:lang w:bidi="fa-IR"/>
        </w:rPr>
        <w:softHyphen/>
        <w:t>ها</w:t>
      </w:r>
      <w:r w:rsidRPr="0016326C">
        <w:rPr>
          <w:rFonts w:ascii="B Nazanin" w:eastAsia="Calibri" w:hAnsi="Calibri" w:cs="B Mitra" w:hint="cs"/>
          <w:color w:val="000000"/>
          <w:sz w:val="26"/>
          <w:szCs w:val="26"/>
          <w:rtl/>
          <w:lang w:bidi="fa-IR"/>
        </w:rPr>
        <w:t>ی</w:t>
      </w:r>
      <w:r w:rsidRPr="0016326C">
        <w:rPr>
          <w:rFonts w:ascii="B Nazanin" w:eastAsia="Calibri" w:hAnsi="Calibri" w:cs="B Mitra"/>
          <w:color w:val="000000"/>
          <w:sz w:val="26"/>
          <w:szCs w:val="26"/>
          <w:rtl/>
          <w:lang w:bidi="fa-IR"/>
        </w:rPr>
        <w:t xml:space="preserve"> غ</w:t>
      </w:r>
      <w:r w:rsidRPr="0016326C">
        <w:rPr>
          <w:rFonts w:ascii="B Nazanin" w:eastAsia="Calibri" w:hAnsi="Calibri" w:cs="B Mitra" w:hint="cs"/>
          <w:color w:val="000000"/>
          <w:sz w:val="26"/>
          <w:szCs w:val="26"/>
          <w:rtl/>
          <w:lang w:bidi="fa-IR"/>
        </w:rPr>
        <w:t>یر</w:t>
      </w:r>
      <w:r w:rsidRPr="0016326C">
        <w:rPr>
          <w:rFonts w:ascii="B Nazanin" w:eastAsia="Calibri" w:hAnsi="Calibri" w:cs="B Mitra"/>
          <w:color w:val="000000"/>
          <w:sz w:val="26"/>
          <w:szCs w:val="26"/>
          <w:rtl/>
          <w:lang w:bidi="fa-IR"/>
        </w:rPr>
        <w:t>طب</w:t>
      </w:r>
      <w:r w:rsidRPr="0016326C">
        <w:rPr>
          <w:rFonts w:ascii="B Nazanin" w:eastAsia="Calibri" w:hAnsi="Calibri" w:cs="B Mitra" w:hint="cs"/>
          <w:color w:val="000000"/>
          <w:sz w:val="26"/>
          <w:szCs w:val="26"/>
          <w:rtl/>
          <w:lang w:bidi="fa-IR"/>
        </w:rPr>
        <w:t>یعی</w:t>
      </w:r>
      <w:r w:rsidRPr="0016326C">
        <w:rPr>
          <w:rFonts w:ascii="B Nazanin" w:eastAsia="Calibri" w:hAnsi="Calibri" w:cs="B Mitra"/>
          <w:color w:val="000000"/>
          <w:sz w:val="26"/>
          <w:szCs w:val="26"/>
          <w:rtl/>
          <w:lang w:bidi="fa-IR"/>
        </w:rPr>
        <w:t xml:space="preserve"> ژن</w:t>
      </w:r>
      <w:r w:rsidRPr="0016326C">
        <w:rPr>
          <w:rFonts w:ascii="B Nazanin" w:eastAsia="Calibri" w:hAnsi="Calibri" w:cs="B Mitra" w:hint="cs"/>
          <w:color w:val="000000"/>
          <w:sz w:val="26"/>
          <w:szCs w:val="26"/>
          <w:rtl/>
          <w:lang w:bidi="fa-IR"/>
        </w:rPr>
        <w:t>یتال</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مراقبت معمول پیش از بارداری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مراقبت معمول بارداری و مراقبت های ویژه بارداری </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معمول پس از زایمان و مراقبت</w:t>
      </w:r>
      <w:r w:rsidRPr="0016326C">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ویژه پس از زایمان</w:t>
      </w:r>
    </w:p>
    <w:p w:rsidR="0016326C" w:rsidRPr="0016326C" w:rsidRDefault="0016326C" w:rsidP="00616229">
      <w:pPr>
        <w:numPr>
          <w:ilvl w:val="0"/>
          <w:numId w:val="3"/>
        </w:numPr>
        <w:bidi/>
        <w:spacing w:after="0" w:line="276" w:lineRule="auto"/>
        <w:ind w:left="424"/>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 xml:space="preserve"> اجرای کلیه دستورعمل های ابلاغی مربوط به قانون حمایت از خانواده و جوانی جمعیت </w:t>
      </w:r>
    </w:p>
    <w:p w:rsidR="0016326C" w:rsidRPr="0016326C" w:rsidRDefault="0016326C" w:rsidP="0016326C">
      <w:pPr>
        <w:bidi/>
        <w:spacing w:after="200" w:line="276" w:lineRule="auto"/>
        <w:contextualSpacing/>
        <w:rPr>
          <w:rFonts w:ascii="Calibri" w:eastAsia="Calibri" w:hAnsi="Calibri" w:cs="B Mitra"/>
          <w:sz w:val="26"/>
          <w:szCs w:val="26"/>
          <w:rtl/>
          <w:lang w:bidi="fa-IR"/>
        </w:rPr>
      </w:pPr>
      <w:bookmarkStart w:id="2" w:name="_Toc420762014"/>
    </w:p>
    <w:p w:rsidR="0016326C" w:rsidRPr="0016326C" w:rsidRDefault="004B4EF0" w:rsidP="0016326C">
      <w:pPr>
        <w:keepNext/>
        <w:keepLines/>
        <w:bidi/>
        <w:spacing w:before="40" w:after="0"/>
        <w:outlineLvl w:val="1"/>
        <w:rPr>
          <w:rFonts w:asciiTheme="majorHAnsi" w:eastAsiaTheme="majorEastAsia" w:hAnsiTheme="majorHAnsi" w:cs="B Mitra"/>
          <w:b/>
          <w:bCs/>
          <w:color w:val="000000" w:themeColor="text1"/>
          <w:sz w:val="24"/>
          <w:szCs w:val="24"/>
          <w:rtl/>
        </w:rPr>
      </w:pPr>
      <w:r>
        <w:rPr>
          <w:rFonts w:asciiTheme="majorHAnsi" w:eastAsiaTheme="majorEastAsia" w:hAnsiTheme="majorHAnsi" w:cs="B Mitra" w:hint="cs"/>
          <w:b/>
          <w:bCs/>
          <w:color w:val="000000" w:themeColor="text1"/>
          <w:sz w:val="24"/>
          <w:szCs w:val="24"/>
          <w:rtl/>
        </w:rPr>
        <w:t>پ</w:t>
      </w:r>
      <w:r w:rsidR="0016326C">
        <w:rPr>
          <w:rFonts w:asciiTheme="majorHAnsi" w:eastAsiaTheme="majorEastAsia" w:hAnsiTheme="majorHAnsi" w:cs="B Mitra" w:hint="cs"/>
          <w:b/>
          <w:bCs/>
          <w:color w:val="000000" w:themeColor="text1"/>
          <w:sz w:val="24"/>
          <w:szCs w:val="24"/>
          <w:rtl/>
        </w:rPr>
        <w:t xml:space="preserve">: </w:t>
      </w:r>
      <w:r w:rsidR="0016326C" w:rsidRPr="0016326C">
        <w:rPr>
          <w:rFonts w:asciiTheme="majorHAnsi" w:eastAsiaTheme="majorEastAsia" w:hAnsiTheme="majorHAnsi" w:cs="B Mitra" w:hint="cs"/>
          <w:b/>
          <w:bCs/>
          <w:color w:val="000000" w:themeColor="text1"/>
          <w:sz w:val="24"/>
          <w:szCs w:val="24"/>
          <w:rtl/>
        </w:rPr>
        <w:t xml:space="preserve">شرح وظايف کارشناس تغذیه در تیم سلامت </w:t>
      </w:r>
      <w:bookmarkEnd w:id="2"/>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منطقه جغرافيايي محل خدمت</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جمعيت تحت پوشش از نظر تعداد نفرات به تفکيک سن و جنس</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عوامل و مشکلات اثرگذار بر سلامت تغذیه ای در منطقه (شناسایی فاکتورهای خطر مانند اضافه وزن و چاقي، لاغري،</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كم</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 xml:space="preserve">خوني ، افزایش مصرف نمک، کمبود مصرف کلسیم و ویتامین </w:t>
      </w:r>
      <w:r w:rsidRPr="0016326C">
        <w:rPr>
          <w:rFonts w:ascii="Times New Roman" w:eastAsia="SimSun" w:hAnsi="Times New Roman" w:cs="B Mitra"/>
          <w:color w:val="000000"/>
          <w:sz w:val="24"/>
          <w:szCs w:val="24"/>
          <w:lang w:eastAsia="zh-CN" w:bidi="fa-IR"/>
        </w:rPr>
        <w:t>D</w:t>
      </w:r>
      <w:r w:rsidRPr="0016326C">
        <w:rPr>
          <w:rFonts w:ascii="Times New Roman" w:eastAsia="SimSun" w:hAnsi="Times New Roman" w:cs="B Mitra" w:hint="cs"/>
          <w:color w:val="000000"/>
          <w:sz w:val="24"/>
          <w:szCs w:val="24"/>
          <w:rtl/>
          <w:lang w:eastAsia="zh-CN" w:bidi="fa-IR"/>
        </w:rPr>
        <w:t>، افزایش مصرف روغن و ....)</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های مداخله ای به منظور کنترل و کاهش عوامل و فاکتورهای شناسایی شده در منطقه</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جمعیت تحت پوشش از نظر وجود عوامل و مشکلات اثرگذار بر سلامت افراد</w:t>
      </w:r>
    </w:p>
    <w:p w:rsidR="0016326C" w:rsidRPr="0016326C" w:rsidRDefault="0016326C" w:rsidP="00616229">
      <w:pPr>
        <w:numPr>
          <w:ilvl w:val="0"/>
          <w:numId w:val="4"/>
        </w:numPr>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برنامه های موجود در بسته خدمت ابلاغی</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تجويز</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مكمل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غذایی</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(اسيد</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فوليك، مولتي ويتامين،</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آهن) در موارد لزوم یا مطابق برنامه کشوری برای گروه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های خاص</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موارد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ارجاع</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شده</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اجرا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hint="cs"/>
          <w:color w:val="000000"/>
          <w:sz w:val="24"/>
          <w:szCs w:val="24"/>
          <w:rtl/>
          <w:lang w:eastAsia="zh-CN" w:bidi="fa-IR"/>
        </w:rPr>
        <w:t xml:space="preserve"> 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شامل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مکمل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پا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گاه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سالم</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lastRenderedPageBreak/>
        <w:t>تنظ</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رژ</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غذا</w:t>
      </w:r>
      <w:r w:rsidRPr="0016326C">
        <w:rPr>
          <w:rFonts w:ascii="Times New Roman" w:eastAsia="SimSun" w:hAnsi="Times New Roman" w:cs="B Mitra" w:hint="cs"/>
          <w:color w:val="000000"/>
          <w:sz w:val="24"/>
          <w:szCs w:val="24"/>
          <w:rtl/>
          <w:lang w:eastAsia="zh-CN" w:bidi="fa-IR"/>
        </w:rPr>
        <w:t>یی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افراد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ناسالم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دارند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مشاوره و اصلاح تغذیه بیماران فشار</w:t>
      </w:r>
      <w:r w:rsidRPr="0016326C">
        <w:rPr>
          <w:rFonts w:ascii="Times New Roman" w:eastAsia="SimSun" w:hAnsi="Times New Roman" w:cs="B Mitra" w:hint="cs"/>
          <w:color w:val="000000"/>
          <w:sz w:val="24"/>
          <w:szCs w:val="24"/>
          <w:lang w:eastAsia="zh-CN" w:bidi="fa-IR"/>
        </w:rPr>
        <w:t xml:space="preserve"> </w:t>
      </w:r>
      <w:r w:rsidRPr="0016326C">
        <w:rPr>
          <w:rFonts w:ascii="Times New Roman" w:eastAsia="SimSun" w:hAnsi="Times New Roman" w:cs="B Mitra" w:hint="cs"/>
          <w:color w:val="000000"/>
          <w:sz w:val="24"/>
          <w:szCs w:val="24"/>
          <w:rtl/>
          <w:lang w:eastAsia="zh-CN" w:bidi="fa-IR"/>
        </w:rPr>
        <w:t>خون بالا، ديابت، پوكي استخوان و اختلالات چربی خون، هيپوتيروئيدي، فنيل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كتونوريا و سایر موارد ارجاعی و ارائه پس خوراند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فروشگاه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عرضه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غذا</w:t>
      </w:r>
      <w:r w:rsidRPr="0016326C">
        <w:rPr>
          <w:rFonts w:ascii="Times New Roman" w:eastAsia="SimSun" w:hAnsi="Times New Roman" w:cs="B Mitra" w:hint="cs"/>
          <w:color w:val="000000"/>
          <w:sz w:val="24"/>
          <w:szCs w:val="24"/>
          <w:rtl/>
          <w:lang w:eastAsia="zh-CN" w:bidi="fa-IR"/>
        </w:rPr>
        <w:t>یی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پا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نمک</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خوراک</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صورت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مورد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همکار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کارشناس</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بهداشت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ط</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مدارس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فعال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محور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تغذ</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توانمندساز</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خانوارها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ازمند</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برگزار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جشنواره</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برگزار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مناسبت</w:t>
      </w:r>
      <w:r w:rsidRPr="0016326C">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مختلف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عضو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شورا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محله ها</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فرهنگسرا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مستقیم هفتگی بر </w:t>
      </w:r>
      <w:r w:rsidRPr="0016326C">
        <w:rPr>
          <w:rFonts w:ascii="B Nazanin" w:eastAsia="Calibri" w:hAnsi="Calibri" w:cs="B Mitra" w:hint="cs"/>
          <w:color w:val="000000"/>
          <w:sz w:val="26"/>
          <w:szCs w:val="26"/>
          <w:rtl/>
          <w:lang w:bidi="fa-IR"/>
        </w:rPr>
        <w:t>عملکرد مراقبین سلامت در زمینه فعالیت</w:t>
      </w:r>
      <w:r>
        <w:rPr>
          <w:rFonts w:ascii="B Nazanin" w:eastAsia="Calibri" w:hAnsi="Calibri" w:cs="B Mitra"/>
          <w:color w:val="000000"/>
          <w:sz w:val="26"/>
          <w:szCs w:val="26"/>
          <w:rtl/>
          <w:lang w:bidi="fa-IR"/>
        </w:rPr>
        <w:softHyphen/>
      </w:r>
      <w:r w:rsidRPr="0016326C">
        <w:rPr>
          <w:rFonts w:ascii="B Nazanin" w:eastAsia="Calibri" w:hAnsi="Calibri" w:cs="B Mitra" w:hint="cs"/>
          <w:color w:val="000000"/>
          <w:sz w:val="26"/>
          <w:szCs w:val="26"/>
          <w:rtl/>
          <w:lang w:bidi="fa-IR"/>
        </w:rPr>
        <w:t>های مرتبط با غذا و تغذیه</w:t>
      </w:r>
      <w:r w:rsidRPr="0016326C">
        <w:rPr>
          <w:rFonts w:ascii="Times New Roman" w:eastAsia="SimSun" w:hAnsi="Times New Roman" w:cs="B Mitra" w:hint="cs"/>
          <w:color w:val="000000"/>
          <w:sz w:val="24"/>
          <w:szCs w:val="24"/>
          <w:rtl/>
          <w:lang w:eastAsia="zh-CN" w:bidi="fa-IR"/>
        </w:rPr>
        <w:t xml:space="preserve"> در پایگاه های سلامت تحت پوشش</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B Nazanin" w:eastAsia="Calibri" w:hAnsi="Calibri" w:cs="B Mitra" w:hint="cs"/>
          <w:color w:val="000000"/>
          <w:sz w:val="26"/>
          <w:szCs w:val="26"/>
          <w:rtl/>
          <w:lang w:bidi="fa-IR"/>
        </w:rPr>
        <w:t xml:space="preserve">ارجاع موارد براساس بسته خدمت به پزشک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کنترل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شاخص های</w:t>
      </w:r>
      <w:r>
        <w:rPr>
          <w:rFonts w:ascii="Times New Roman" w:eastAsia="SimSun" w:hAnsi="Times New Roman" w:cs="B Mitra" w:hint="cs"/>
          <w:color w:val="000000"/>
          <w:sz w:val="24"/>
          <w:szCs w:val="24"/>
          <w:rtl/>
          <w:lang w:eastAsia="zh-CN" w:bidi="fa-IR"/>
        </w:rPr>
        <w:t xml:space="preserve"> تن سنجی (</w:t>
      </w:r>
      <w:r w:rsidRPr="0016326C">
        <w:rPr>
          <w:rFonts w:ascii="Times New Roman" w:eastAsia="SimSun" w:hAnsi="Times New Roman" w:cs="B Mitra" w:hint="cs"/>
          <w:color w:val="000000"/>
          <w:sz w:val="24"/>
          <w:szCs w:val="24"/>
          <w:rtl/>
          <w:lang w:eastAsia="zh-CN" w:bidi="fa-IR"/>
        </w:rPr>
        <w:t>آنتروپومتريك</w:t>
      </w:r>
      <w:r>
        <w:rPr>
          <w:rFonts w:ascii="Times New Roman" w:eastAsia="SimSun" w:hAnsi="Times New Roman" w:cs="B Mitra" w:hint="cs"/>
          <w:color w:val="000000"/>
          <w:sz w:val="24"/>
          <w:szCs w:val="24"/>
          <w:rtl/>
          <w:lang w:eastAsia="zh-CN" w:bidi="fa-IR"/>
        </w:rPr>
        <w:t>) 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ارزيابي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تغذيه‌اي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مراقبت‌هاي</w:t>
      </w:r>
      <w:r w:rsidRPr="0016326C">
        <w:rPr>
          <w:rFonts w:ascii="Times New Roman" w:eastAsia="SimSun" w:hAnsi="Times New Roman" w:cs="B Mitra"/>
          <w:color w:val="000000"/>
          <w:sz w:val="24"/>
          <w:szCs w:val="24"/>
          <w:rtl/>
          <w:lang w:eastAsia="zh-CN" w:bidi="fa-IR"/>
        </w:rPr>
        <w:t xml:space="preserve"> </w:t>
      </w:r>
      <w:r>
        <w:rPr>
          <w:rFonts w:ascii="Times New Roman" w:eastAsia="SimSun" w:hAnsi="Times New Roman" w:cs="B Mitra" w:hint="cs"/>
          <w:color w:val="000000"/>
          <w:sz w:val="24"/>
          <w:szCs w:val="24"/>
          <w:rtl/>
          <w:lang w:eastAsia="zh-CN" w:bidi="fa-IR"/>
        </w:rPr>
        <w:t>تغذيه‌اي: بر</w:t>
      </w:r>
      <w:r w:rsidRPr="0016326C">
        <w:rPr>
          <w:rFonts w:ascii="Times New Roman" w:eastAsia="SimSun" w:hAnsi="Times New Roman" w:cs="B Mitra" w:hint="cs"/>
          <w:color w:val="000000"/>
          <w:sz w:val="24"/>
          <w:szCs w:val="24"/>
          <w:rtl/>
          <w:lang w:eastAsia="zh-CN" w:bidi="fa-IR"/>
        </w:rPr>
        <w:t>اساس وضعيت فرد، خدمات تغذيه اي لازم را شامل موارد زیر ارائه نماید:</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الف-آموزش فردی</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rtl/>
          <w:lang w:bidi="fa-IR"/>
        </w:rPr>
      </w:pPr>
      <w:r w:rsidRPr="0016326C">
        <w:rPr>
          <w:rFonts w:ascii="B Nazanin" w:eastAsia="Calibri" w:hAnsi="Calibri" w:cs="B Mitra" w:hint="cs"/>
          <w:color w:val="000000"/>
          <w:sz w:val="26"/>
          <w:szCs w:val="26"/>
          <w:rtl/>
          <w:lang w:bidi="fa-IR"/>
        </w:rPr>
        <w:t xml:space="preserve">ب-مشاوره تغذيه </w:t>
      </w:r>
    </w:p>
    <w:p w:rsidR="0016326C" w:rsidRPr="0016326C" w:rsidRDefault="0016326C" w:rsidP="00616229">
      <w:pPr>
        <w:numPr>
          <w:ilvl w:val="0"/>
          <w:numId w:val="5"/>
        </w:numPr>
        <w:bidi/>
        <w:spacing w:after="0" w:line="276" w:lineRule="auto"/>
        <w:contextualSpacing/>
        <w:jc w:val="both"/>
        <w:rPr>
          <w:rFonts w:ascii="B Nazanin" w:eastAsia="Calibri" w:hAnsi="Calibri" w:cs="B Mitra"/>
          <w:color w:val="000000"/>
          <w:sz w:val="26"/>
          <w:szCs w:val="26"/>
          <w:lang w:bidi="fa-IR"/>
        </w:rPr>
      </w:pPr>
      <w:r w:rsidRPr="0016326C">
        <w:rPr>
          <w:rFonts w:ascii="B Nazanin" w:eastAsia="Calibri" w:hAnsi="Calibri" w:cs="B Mitra" w:hint="cs"/>
          <w:color w:val="000000"/>
          <w:sz w:val="26"/>
          <w:szCs w:val="26"/>
          <w:rtl/>
          <w:lang w:bidi="fa-IR"/>
        </w:rPr>
        <w:t>ج-تنظیم رژیم غذایی</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آموزش های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گروهي به مراجعین پایگاه های تابعه و مرکز</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طراحي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اجراي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برنامه های آموزشی: کارشناس تغذیه موظف است با تشکیل هسته های آموزشی از ظرفیت های موجود از جمله سفیران سلامت، داوطلبین، رابطین و مربیان بهداشت و ... </w:t>
      </w:r>
      <w:r w:rsidR="00027A35">
        <w:rPr>
          <w:rFonts w:ascii="Times New Roman" w:eastAsia="SimSun" w:hAnsi="Times New Roman" w:cs="B Mitra" w:hint="cs"/>
          <w:color w:val="000000"/>
          <w:sz w:val="24"/>
          <w:szCs w:val="24"/>
          <w:rtl/>
          <w:lang w:eastAsia="zh-CN" w:bidi="fa-IR"/>
        </w:rPr>
        <w:t xml:space="preserve">به </w:t>
      </w:r>
      <w:r w:rsidRPr="0016326C">
        <w:rPr>
          <w:rFonts w:ascii="Times New Roman" w:eastAsia="SimSun" w:hAnsi="Times New Roman" w:cs="B Mitra" w:hint="cs"/>
          <w:color w:val="000000"/>
          <w:sz w:val="24"/>
          <w:szCs w:val="24"/>
          <w:rtl/>
          <w:lang w:eastAsia="zh-CN" w:bidi="fa-IR"/>
        </w:rPr>
        <w:t>جهت ارائه آموزش مباحث تغذیه در مراکز جمعی خارج از پایگاه ها و مرکز مانند مدارس، مساجد، فرهنگسراها و ادارات و ... استفاده و فعالیت های آموزشی در جمعیت تحت پوشش خود را مدیریت کند و بر حسن ارائه آموزش ها توسط هسته های آموزشی نظارت داشته باشد.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اولويت‌بندي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مشکلات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تغذيه‌اي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شايع</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 كارشناس تغذيه مرکز بايد در تعامل با کارشناس تغذيه شهرستان و دانشگاه، از مشکلات تغذيه اي شايع منطقه باخبر باشد و همچنین</w:t>
      </w:r>
      <w:r w:rsidR="00027A35">
        <w:rPr>
          <w:rFonts w:ascii="Times New Roman" w:eastAsia="SimSun" w:hAnsi="Times New Roman" w:cs="B Mitra" w:hint="cs"/>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 برنامه های بهبود تغذیه جامعه که از ستاد ابلاغ شده است را به نحو احسن اجرا نماید. </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تدوين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عملياتي: در انتهاي هر سال كارشناس تغذيه به منظور ارتقا</w:t>
      </w:r>
      <w:r w:rsidR="00027A35">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cs"/>
          <w:color w:val="000000"/>
          <w:sz w:val="24"/>
          <w:szCs w:val="24"/>
          <w:rtl/>
          <w:lang w:eastAsia="zh-CN" w:bidi="fa-IR"/>
        </w:rPr>
        <w:t xml:space="preserve"> وضعيت تغذيه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 تحت پوشش، بايد برنامه عملياتي بهبود تغذيه سال آينده را با همکاری کارشناس تغذیه شهرستان تدوین کرده و به اطلاع مركز بهداشت شهرستان برساند. همچنین اطلاعات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شاخص</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هاي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تغذيه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تحت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پوشش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را</w:t>
      </w:r>
      <w:r w:rsidRPr="0016326C">
        <w:rPr>
          <w:rFonts w:ascii="Times New Roman" w:eastAsia="SimSun" w:hAnsi="Times New Roman" w:cs="B Mitra"/>
          <w:color w:val="000000"/>
          <w:sz w:val="24"/>
          <w:szCs w:val="24"/>
          <w:rtl/>
          <w:lang w:eastAsia="zh-CN" w:bidi="fa-IR"/>
        </w:rPr>
        <w:t xml:space="preserve"> </w:t>
      </w:r>
      <w:r w:rsidR="00027A35">
        <w:rPr>
          <w:rFonts w:ascii="Times New Roman" w:eastAsia="SimSun" w:hAnsi="Times New Roman" w:cs="B Mitra" w:hint="cs"/>
          <w:color w:val="000000"/>
          <w:sz w:val="24"/>
          <w:szCs w:val="24"/>
          <w:rtl/>
          <w:lang w:eastAsia="zh-CN" w:bidi="fa-IR"/>
        </w:rPr>
        <w:t>برای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تدوين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عملياتي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شهرستان،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اختيار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كارشناس</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تغذيه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شهرستان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قرار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دهد.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طراحي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اجراي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مداخلات مناسب: با توجه به اولويت هاي مشخص شده از مشكلات تغذيه اي و علل احتمالي آن ها و براساس تصميمات اتخاذ شده با همكاري ساير اعضاي تيم سلامت، راه حل ها و مداخلات مناسب را طراحي و اجرا نمايد.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جلب</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همکاري‌هاي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درون و بین بخش در اجرای برنامه های جامعه محور: به منظور اجراي مداخلات تغذيه اي و بهبود وضعيت تغذيه اي جامعه تحت پوشش، كارشناس تغذيه موظف است نسبت به شناسايي و ايجاد ارتباط با ذي نفعان برنامه هاي تغذيه اقدام نموده و با تشريح مشكلات تغذيه اي موجود در منطقه تحت پوشش مشاركت آنان را براي اصلاح مشكلات مذكور جلب نمايد.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پايش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شاخص‌هاي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تغذيه: كارشناس تغذيه بايد از شاخص هاي تغذيه اي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منطقه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تحت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پوشش خود مطلع بوده، و پانل شاخص های تغذیه ای مربوطه را بر روی "بورد" نصب نمايد.</w:t>
      </w:r>
    </w:p>
    <w:p w:rsidR="0016326C" w:rsidRPr="0016326C" w:rsidRDefault="0016326C" w:rsidP="00616229">
      <w:pPr>
        <w:numPr>
          <w:ilvl w:val="0"/>
          <w:numId w:val="4"/>
        </w:numPr>
        <w:shd w:val="clear" w:color="auto" w:fill="FFFFFF"/>
        <w:bidi/>
        <w:spacing w:after="0" w:line="276" w:lineRule="auto"/>
        <w:ind w:left="566" w:hanging="502"/>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همکاري در آموزش مباحث تغذيه به مراقبین سلامت: کارشناس تغذيه مرکز موظف است در همکاری با کارشناسان </w:t>
      </w:r>
      <w:r w:rsidR="00027A35">
        <w:rPr>
          <w:rFonts w:ascii="Times New Roman" w:eastAsia="SimSun" w:hAnsi="Times New Roman" w:cs="B Mitra" w:hint="cs"/>
          <w:color w:val="000000"/>
          <w:sz w:val="24"/>
          <w:szCs w:val="24"/>
          <w:rtl/>
          <w:lang w:eastAsia="zh-CN" w:bidi="fa-IR"/>
        </w:rPr>
        <w:t>مسوول</w:t>
      </w:r>
      <w:r w:rsidRPr="0016326C">
        <w:rPr>
          <w:rFonts w:ascii="Times New Roman" w:eastAsia="SimSun" w:hAnsi="Times New Roman" w:cs="B Mitra" w:hint="cs"/>
          <w:color w:val="000000"/>
          <w:sz w:val="24"/>
          <w:szCs w:val="24"/>
          <w:rtl/>
          <w:lang w:eastAsia="zh-CN" w:bidi="fa-IR"/>
        </w:rPr>
        <w:t xml:space="preserve"> تغذیه ستاد دانشگاه و شهرستان، نسبت به آموزش تغذیه مراقبین سلامت، طبق برنامه تدوین شده در دانشگاه اقدام نماید.</w:t>
      </w:r>
    </w:p>
    <w:p w:rsidR="0016326C" w:rsidRPr="00027A35" w:rsidRDefault="0016326C" w:rsidP="00616229">
      <w:pPr>
        <w:numPr>
          <w:ilvl w:val="0"/>
          <w:numId w:val="4"/>
        </w:numPr>
        <w:shd w:val="clear" w:color="auto" w:fill="FFFFFF"/>
        <w:bidi/>
        <w:spacing w:after="0" w:line="276" w:lineRule="auto"/>
        <w:ind w:left="566" w:hanging="502"/>
        <w:contextualSpacing/>
        <w:jc w:val="both"/>
        <w:rPr>
          <w:rFonts w:ascii="B Nazanin" w:eastAsia="Calibri" w:hAnsi="Calibri" w:cs="B Mitra"/>
          <w:color w:val="000000"/>
          <w:sz w:val="26"/>
          <w:szCs w:val="26"/>
          <w:lang w:bidi="fa-IR"/>
        </w:rPr>
      </w:pPr>
      <w:r w:rsidRPr="0016326C">
        <w:rPr>
          <w:rFonts w:ascii="Times New Roman" w:eastAsia="SimSun" w:hAnsi="Times New Roman" w:cs="B Mitra" w:hint="cs"/>
          <w:color w:val="000000"/>
          <w:sz w:val="24"/>
          <w:szCs w:val="24"/>
          <w:rtl/>
          <w:lang w:eastAsia="zh-CN" w:bidi="fa-IR"/>
        </w:rPr>
        <w:t>نظارت بر عملکرد مراقب سلامت در برنامه های مرتبط با تغذیه بر اساس بسته های خدمت</w:t>
      </w:r>
    </w:p>
    <w:p w:rsidR="00027A35" w:rsidRPr="0016326C" w:rsidRDefault="00027A35" w:rsidP="00027A35">
      <w:pPr>
        <w:shd w:val="clear" w:color="auto" w:fill="FFFFFF"/>
        <w:bidi/>
        <w:spacing w:after="0" w:line="276" w:lineRule="auto"/>
        <w:contextualSpacing/>
        <w:jc w:val="both"/>
        <w:rPr>
          <w:rFonts w:ascii="B Nazanin" w:eastAsia="Calibri" w:hAnsi="Calibri" w:cs="B Mitra"/>
          <w:color w:val="000000"/>
          <w:sz w:val="26"/>
          <w:szCs w:val="26"/>
          <w:rtl/>
          <w:lang w:bidi="fa-IR"/>
        </w:rPr>
      </w:pPr>
    </w:p>
    <w:p w:rsidR="0016326C" w:rsidRPr="0016326C" w:rsidRDefault="0016326C" w:rsidP="004B4EF0">
      <w:pPr>
        <w:keepNext/>
        <w:keepLines/>
        <w:bidi/>
        <w:spacing w:before="40" w:after="0"/>
        <w:outlineLvl w:val="1"/>
        <w:rPr>
          <w:rFonts w:asciiTheme="majorHAnsi" w:eastAsiaTheme="majorEastAsia" w:hAnsiTheme="majorHAnsi" w:cs="B Mitra"/>
          <w:b/>
          <w:bCs/>
          <w:i/>
          <w:iCs/>
          <w:color w:val="2E74B5" w:themeColor="accent1" w:themeShade="BF"/>
          <w:sz w:val="24"/>
          <w:szCs w:val="24"/>
          <w:rtl/>
        </w:rPr>
      </w:pPr>
      <w:bookmarkStart w:id="3" w:name="_Toc420762015"/>
      <w:r w:rsidRPr="0016326C">
        <w:rPr>
          <w:rFonts w:asciiTheme="majorHAnsi" w:eastAsiaTheme="majorEastAsia" w:hAnsiTheme="majorHAnsi" w:cs="B Mitra" w:hint="cs"/>
          <w:b/>
          <w:bCs/>
          <w:color w:val="000000" w:themeColor="text1"/>
          <w:sz w:val="24"/>
          <w:szCs w:val="24"/>
          <w:rtl/>
        </w:rPr>
        <w:t xml:space="preserve"> </w:t>
      </w:r>
      <w:r w:rsidR="004B4EF0">
        <w:rPr>
          <w:rFonts w:asciiTheme="majorHAnsi" w:eastAsiaTheme="majorEastAsia" w:hAnsiTheme="majorHAnsi" w:cs="B Mitra" w:hint="cs"/>
          <w:b/>
          <w:bCs/>
          <w:color w:val="000000" w:themeColor="text1"/>
          <w:sz w:val="24"/>
          <w:szCs w:val="24"/>
          <w:rtl/>
        </w:rPr>
        <w:t>ت</w:t>
      </w:r>
      <w:r w:rsidR="00027A35" w:rsidRPr="00027A35">
        <w:rPr>
          <w:rFonts w:asciiTheme="majorHAnsi" w:eastAsiaTheme="majorEastAsia" w:hAnsiTheme="majorHAnsi" w:cs="B Mitra" w:hint="cs"/>
          <w:b/>
          <w:bCs/>
          <w:color w:val="000000" w:themeColor="text1"/>
          <w:sz w:val="24"/>
          <w:szCs w:val="24"/>
          <w:rtl/>
        </w:rPr>
        <w:t xml:space="preserve">: </w:t>
      </w:r>
      <w:r w:rsidRPr="0016326C">
        <w:rPr>
          <w:rFonts w:asciiTheme="majorHAnsi" w:eastAsiaTheme="majorEastAsia" w:hAnsiTheme="majorHAnsi" w:cs="B Mitra" w:hint="cs"/>
          <w:b/>
          <w:bCs/>
          <w:color w:val="000000" w:themeColor="text1"/>
          <w:sz w:val="24"/>
          <w:szCs w:val="24"/>
          <w:rtl/>
        </w:rPr>
        <w:t>شرح وظايف کارشناس سلامت روان در تیم سلامت</w:t>
      </w:r>
      <w:r w:rsidRPr="0016326C">
        <w:rPr>
          <w:rFonts w:asciiTheme="majorHAnsi" w:eastAsiaTheme="majorEastAsia" w:hAnsiTheme="majorHAnsi" w:cs="B Mitra" w:hint="cs"/>
          <w:b/>
          <w:bCs/>
          <w:i/>
          <w:iCs/>
          <w:color w:val="2E74B5" w:themeColor="accent1" w:themeShade="BF"/>
          <w:sz w:val="24"/>
          <w:szCs w:val="24"/>
          <w:rtl/>
        </w:rPr>
        <w:t xml:space="preserve"> </w:t>
      </w:r>
      <w:bookmarkEnd w:id="3"/>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منطقه جغرافيايي محل خدمت</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جمعيت تحت پوشش از نظر تعداد نفرات به تفکيک سن و جنس</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عوامل و مشکلات اثرگذار بر سلامت روانی در منطقه ( مانند مصرف دخانیات، سوء مصرف مواد مخدر، مصرف مشروبات الکلی، خشونت خانگی، بیکاری ، میزان سواد و.....)</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های مداخله ای به منظور کنترل و کاهش عوامل و فاکتورهای شناسایی شده در منطقه</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جمعیت تحت پوشش از نظر وجود عوامل و مشکلات اثرگذار بر سلامت افراد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برنامه های موجود در بسته خدمت ابلاغی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مراقبت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حوزه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سلامت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اعت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مهارت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فرزندپرور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مهارت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زندگ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غربالگر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تکم</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ل</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سوء</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مداخله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مخت</w:t>
      </w:r>
      <w:r w:rsidRPr="0016326C">
        <w:rPr>
          <w:rFonts w:ascii="Times New Roman" w:eastAsia="SimSun" w:hAnsi="Times New Roman" w:cs="B Mitra" w:hint="cs"/>
          <w:color w:val="000000"/>
          <w:sz w:val="24"/>
          <w:szCs w:val="24"/>
          <w:rtl/>
          <w:lang w:eastAsia="zh-CN" w:bidi="fa-IR"/>
        </w:rPr>
        <w:t>ص</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پ</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خدمات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درمان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سوء</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کنندگان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مواد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روانشناخت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کاهش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آس</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اعت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اد</w:t>
      </w:r>
      <w:r w:rsidRPr="0016326C">
        <w:rPr>
          <w:rFonts w:ascii="Times New Roman" w:eastAsia="SimSun" w:hAnsi="Times New Roman" w:cs="B Mitra" w:hint="cs"/>
          <w:color w:val="000000"/>
          <w:sz w:val="24"/>
          <w:szCs w:val="24"/>
          <w:rtl/>
          <w:lang w:eastAsia="zh-CN" w:bidi="fa-IR"/>
        </w:rPr>
        <w:t xml:space="preserve"> در مدارس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روانشناختي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بيماران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روانپزشكي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غيرسايكوز</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خانواده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گروه</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ز</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منزل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ماران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مبتلا</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اختلالات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کوت</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ک</w:t>
      </w:r>
      <w:r w:rsidRPr="0016326C">
        <w:rPr>
          <w:rFonts w:ascii="Times New Roman" w:eastAsia="SimSun" w:hAnsi="Times New Roman" w:cs="B Mitra" w:hint="cs"/>
          <w:color w:val="000000"/>
          <w:sz w:val="24"/>
          <w:szCs w:val="24"/>
          <w:rtl/>
          <w:lang w:eastAsia="zh-CN" w:bidi="fa-IR"/>
        </w:rPr>
        <w:t xml:space="preserve"> (در صورت لزوم و با همراهی مراقب سلامت مرد)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پ</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شگ</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ر</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از</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خودکش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مشاوره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عموم</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عضو</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شورا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مشارکت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برنامه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آموزش</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فرهنگسرا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محله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غربالگري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تكميلي</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سلامت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eastAsia"/>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Times New Roman" w:hint="cs"/>
          <w:color w:val="000000"/>
          <w:sz w:val="24"/>
          <w:szCs w:val="24"/>
          <w:rtl/>
          <w:lang w:eastAsia="zh-CN" w:bidi="fa-IR"/>
        </w:rPr>
        <w:t>–</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بزرگسالان</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eastAsia"/>
          <w:color w:val="000000"/>
          <w:sz w:val="24"/>
          <w:szCs w:val="24"/>
          <w:rtl/>
          <w:lang w:eastAsia="zh-CN" w:bidi="fa-IR"/>
        </w:rPr>
        <w:t>ارائه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حما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eastAsia"/>
          <w:color w:val="000000"/>
          <w:sz w:val="24"/>
          <w:szCs w:val="24"/>
          <w:rtl/>
          <w:lang w:eastAsia="zh-CN" w:bidi="fa-IR"/>
        </w:rPr>
        <w:t>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روان</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اجتماع</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کودکان</w:t>
      </w:r>
      <w:r w:rsidRPr="0016326C">
        <w:rPr>
          <w:rFonts w:ascii="Times New Roman" w:eastAsia="SimSun" w:hAnsi="Times New Roman" w:cs="B Mitra"/>
          <w:color w:val="000000"/>
          <w:sz w:val="24"/>
          <w:szCs w:val="24"/>
          <w:rtl/>
          <w:lang w:eastAsia="zh-CN" w:bidi="fa-IR"/>
        </w:rPr>
        <w:t xml:space="preserve"> </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مستقیم هفتگی بر عملکرد مراقبین سلامت در زمینه فعالیت</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مرتبط با سلامت روان در پایگاه های </w:t>
      </w:r>
      <w:r w:rsidR="00027A35">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قبول ارجاعات از مراقبین سلامت در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027A35">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و ارائه پس خوراند</w:t>
      </w:r>
    </w:p>
    <w:p w:rsidR="0016326C" w:rsidRP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ارجاع موارد براساس بسته خدمت به پزشک </w:t>
      </w:r>
    </w:p>
    <w:p w:rsidR="0016326C" w:rsidRDefault="0016326C" w:rsidP="00616229">
      <w:pPr>
        <w:numPr>
          <w:ilvl w:val="0"/>
          <w:numId w:val="6"/>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همکاری با 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مردم نهاد و خیریه و بهزیستی برای کمک به نیازمندان </w:t>
      </w:r>
    </w:p>
    <w:p w:rsidR="00027A35" w:rsidRPr="0016326C" w:rsidRDefault="00027A35" w:rsidP="00027A35">
      <w:p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
    <w:p w:rsidR="0016326C" w:rsidRPr="0016326C" w:rsidRDefault="0016326C" w:rsidP="004B4EF0">
      <w:pPr>
        <w:bidi/>
        <w:spacing w:after="200" w:line="240" w:lineRule="auto"/>
        <w:rPr>
          <w:rFonts w:ascii="Arial" w:eastAsia="Times New Roman" w:hAnsi="Arial" w:cs="B Mitra"/>
          <w:b/>
          <w:bCs/>
          <w:lang w:val="x-none" w:eastAsia="x-none"/>
        </w:rPr>
      </w:pPr>
      <w:bookmarkStart w:id="4" w:name="_Toc420762016"/>
      <w:r w:rsidRPr="0016326C">
        <w:rPr>
          <w:rFonts w:ascii="Arial" w:eastAsia="Times New Roman" w:hAnsi="Arial" w:cs="B Mitra" w:hint="cs"/>
          <w:b/>
          <w:bCs/>
          <w:rtl/>
          <w:lang w:val="x-none" w:eastAsia="x-none"/>
        </w:rPr>
        <w:t xml:space="preserve"> </w:t>
      </w:r>
      <w:r w:rsidR="004B4EF0">
        <w:rPr>
          <w:rFonts w:ascii="Arial" w:eastAsia="Times New Roman" w:hAnsi="Arial" w:cs="B Mitra" w:hint="cs"/>
          <w:b/>
          <w:bCs/>
          <w:rtl/>
          <w:lang w:val="x-none" w:eastAsia="x-none"/>
        </w:rPr>
        <w:t>ث</w:t>
      </w:r>
      <w:r w:rsidR="00027A35">
        <w:rPr>
          <w:rFonts w:ascii="Arial" w:eastAsia="Times New Roman" w:hAnsi="Arial" w:cs="B Mitra" w:hint="cs"/>
          <w:b/>
          <w:bCs/>
          <w:rtl/>
          <w:lang w:val="x-none" w:eastAsia="x-none"/>
        </w:rPr>
        <w:t xml:space="preserve">: </w:t>
      </w:r>
      <w:r w:rsidRPr="0016326C">
        <w:rPr>
          <w:rFonts w:ascii="Arial" w:eastAsia="Times New Roman" w:hAnsi="Arial" w:cs="B Mitra" w:hint="eastAsia"/>
          <w:b/>
          <w:bCs/>
          <w:rtl/>
          <w:lang w:val="x-none" w:eastAsia="x-none"/>
        </w:rPr>
        <w:t>شرح</w:t>
      </w:r>
      <w:r w:rsidRPr="0016326C">
        <w:rPr>
          <w:rFonts w:ascii="Arial" w:eastAsia="Times New Roman" w:hAnsi="Arial" w:cs="B Mitra"/>
          <w:b/>
          <w:bCs/>
          <w:rtl/>
          <w:lang w:val="x-none" w:eastAsia="x-none"/>
        </w:rPr>
        <w:t xml:space="preserve"> </w:t>
      </w:r>
      <w:r w:rsidRPr="0016326C">
        <w:rPr>
          <w:rFonts w:ascii="Arial" w:eastAsia="Times New Roman" w:hAnsi="Arial" w:cs="B Mitra" w:hint="eastAsia"/>
          <w:b/>
          <w:bCs/>
          <w:rtl/>
          <w:lang w:val="x-none" w:eastAsia="x-none"/>
        </w:rPr>
        <w:t>وظايف</w:t>
      </w:r>
      <w:r w:rsidRPr="0016326C">
        <w:rPr>
          <w:rFonts w:ascii="Arial" w:eastAsia="Times New Roman" w:hAnsi="Arial" w:cs="B Mitra"/>
          <w:b/>
          <w:bCs/>
          <w:rtl/>
          <w:lang w:val="x-none" w:eastAsia="x-none"/>
        </w:rPr>
        <w:t xml:space="preserve"> </w:t>
      </w:r>
      <w:r w:rsidRPr="0016326C">
        <w:rPr>
          <w:rFonts w:ascii="Arial" w:eastAsia="Times New Roman" w:hAnsi="Arial" w:cs="B Mitra" w:hint="cs"/>
          <w:b/>
          <w:bCs/>
          <w:rtl/>
          <w:lang w:val="x-none" w:eastAsia="x-none"/>
        </w:rPr>
        <w:t xml:space="preserve">پزشک </w:t>
      </w:r>
      <w:r w:rsidRPr="0016326C">
        <w:rPr>
          <w:rFonts w:ascii="Arial" w:eastAsia="Times New Roman" w:hAnsi="Arial" w:cs="B Mitra" w:hint="eastAsia"/>
          <w:b/>
          <w:bCs/>
          <w:rtl/>
          <w:lang w:val="x-none" w:eastAsia="x-none"/>
        </w:rPr>
        <w:t>در</w:t>
      </w:r>
      <w:r w:rsidRPr="0016326C">
        <w:rPr>
          <w:rFonts w:ascii="Arial" w:eastAsia="Times New Roman" w:hAnsi="Arial" w:cs="B Mitra"/>
          <w:b/>
          <w:bCs/>
          <w:rtl/>
          <w:lang w:val="x-none" w:eastAsia="x-none"/>
        </w:rPr>
        <w:t xml:space="preserve"> </w:t>
      </w:r>
      <w:r w:rsidRPr="0016326C">
        <w:rPr>
          <w:rFonts w:ascii="Arial" w:eastAsia="Times New Roman" w:hAnsi="Arial" w:cs="B Mitra" w:hint="eastAsia"/>
          <w:b/>
          <w:bCs/>
          <w:rtl/>
          <w:lang w:val="x-none" w:eastAsia="x-none"/>
        </w:rPr>
        <w:t>ت</w:t>
      </w:r>
      <w:r w:rsidRPr="0016326C">
        <w:rPr>
          <w:rFonts w:ascii="Arial" w:eastAsia="Times New Roman" w:hAnsi="Arial" w:cs="B Mitra" w:hint="cs"/>
          <w:b/>
          <w:bCs/>
          <w:rtl/>
          <w:lang w:val="x-none" w:eastAsia="x-none"/>
        </w:rPr>
        <w:t>ی</w:t>
      </w:r>
      <w:r w:rsidRPr="0016326C">
        <w:rPr>
          <w:rFonts w:ascii="Arial" w:eastAsia="Times New Roman" w:hAnsi="Arial" w:cs="B Mitra" w:hint="eastAsia"/>
          <w:b/>
          <w:bCs/>
          <w:rtl/>
          <w:lang w:val="x-none" w:eastAsia="x-none"/>
        </w:rPr>
        <w:t>م</w:t>
      </w:r>
      <w:r w:rsidRPr="0016326C">
        <w:rPr>
          <w:rFonts w:ascii="Arial" w:eastAsia="Times New Roman" w:hAnsi="Arial" w:cs="B Mitra"/>
          <w:b/>
          <w:bCs/>
          <w:rtl/>
          <w:lang w:val="x-none" w:eastAsia="x-none"/>
        </w:rPr>
        <w:t xml:space="preserve"> </w:t>
      </w:r>
      <w:r w:rsidR="00027A35">
        <w:rPr>
          <w:rFonts w:ascii="Arial" w:eastAsia="Times New Roman" w:hAnsi="Arial" w:cs="B Mitra" w:hint="cs"/>
          <w:b/>
          <w:bCs/>
          <w:rtl/>
          <w:lang w:val="x-none" w:eastAsia="x-none"/>
        </w:rPr>
        <w:t>سلامت</w:t>
      </w:r>
      <w:r w:rsidRPr="0016326C">
        <w:rPr>
          <w:rFonts w:ascii="Arial" w:eastAsia="Times New Roman" w:hAnsi="Arial" w:cs="B Mitra"/>
          <w:b/>
          <w:bCs/>
          <w:lang w:val="x-none" w:eastAsia="x-none"/>
        </w:rPr>
        <w:t>:</w:t>
      </w:r>
      <w:bookmarkEnd w:id="4"/>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شناسايي منطقه جغرافيايي محل خدمت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شناسايي جمعيت تحت پوشش از نظر تعداد نفرات به تفکيک سن و جنس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تحلیل اطلاعات تندرستی جمعیت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مديريت سلامت در جمعيت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آموزش و ارتقاي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هماهنگی‌های درون بخشی و برون بخشی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مراقبت از جامعه تحت پوشش براساس گروه‌های هدف تعیین شده و اجراي برنامه‌هاي سلامت تدوين و ابلاغ شده در نظام ارائه خدمات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پذيرش موارد ارجاعي و ارائه پس‌خوراند مناسب</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درمان اوليه و تدبير فوريت</w:t>
      </w:r>
      <w:r w:rsidRPr="0016326C">
        <w:rPr>
          <w:rFonts w:ascii="Times New Roman" w:eastAsia="SimSun" w:hAnsi="Times New Roman" w:cs="B Mitra" w:hint="cs"/>
          <w:color w:val="000000"/>
          <w:sz w:val="24"/>
          <w:szCs w:val="24"/>
          <w:rtl/>
          <w:lang w:eastAsia="zh-CN" w:bidi="fa-IR"/>
        </w:rPr>
        <w:softHyphen/>
        <w:t xml:space="preserve">ها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ارجاع مناسب و بموقع، پيگيري موارد ارجاع شده به سطح بالاتر و دريافت پس‌خوراند از سطح بالاتر</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انجام اقدامات موردنياز براساس پس‌خوراند</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ارزیابی خطر و ظرفیت پاسخ واحدهای ارائه خدمات در مواقع بحران</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ارزيابي امنيت غذايي در جمعيت تحت پوشش و اجراي برنامه‌هاي توانمندسازي مردم براساس ظرفيت</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 محلي</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عملکرد مراقب سلامت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مراقبت از بیماران براساس دستورعمل ها و بسته خدمت</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پایش و ارزشیابی </w:t>
      </w:r>
      <w:r w:rsidR="00027A35">
        <w:rPr>
          <w:rFonts w:ascii="Times New Roman" w:eastAsia="SimSun" w:hAnsi="Times New Roman" w:cs="B Mitra" w:hint="cs"/>
          <w:color w:val="000000"/>
          <w:sz w:val="24"/>
          <w:szCs w:val="24"/>
          <w:rtl/>
          <w:lang w:eastAsia="zh-CN" w:bidi="fa-IR"/>
        </w:rPr>
        <w:t>اعضای تیم سلامت تحت پوشش</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کنترل و تاييد شاخص های تن سنجی اندازه گيري شده توسط مراقب سلامت شامل: قد،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وزن، دورسر، دور عضله ساق پا و دور کمر</w:t>
      </w:r>
      <w:r w:rsidR="00027A35">
        <w:rPr>
          <w:rFonts w:ascii="Times New Roman" w:eastAsia="SimSun" w:hAnsi="Times New Roman" w:cs="B Mitra" w:hint="cs"/>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(برای افراد </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30 تا 70 سال) و دقت در نمایه توده بدنی محاسبه شده در پرونده الكترونيك افراد ارجاع داده شده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درخواست انجام آزمايشات پاراكلينيك براي مراجعين، متناسب با وضعيت فرد و مطابق با دستورعمل ها </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کنترل نحوه مصرف مکمل ها مطابق با دستور عمل ها و برنامه هاي كشوري مكمل ياري در گروه هاي هدف برنامه</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بررسی موارد ارجاع شده از طرف مراقب سلامت از جمله الگوی تغذیه نامناسب، کودکان مبتلا به اختلالات رشد، مادران باردار با اختلال وزن گیری، موارد مبتلا به پره دیابت و دیابت، فشار خون بالا، دیس لیپیدمی، چاقی و لاغري و ... مطابق دستورعمل ارجاع آنان به کارشناس تغذیه </w:t>
      </w:r>
      <w:r w:rsidR="00027A35">
        <w:rPr>
          <w:rFonts w:ascii="Times New Roman" w:eastAsia="SimSun" w:hAnsi="Times New Roman" w:cs="B Mitra" w:hint="cs"/>
          <w:color w:val="000000"/>
          <w:sz w:val="24"/>
          <w:szCs w:val="24"/>
          <w:rtl/>
          <w:lang w:eastAsia="zh-CN" w:bidi="fa-IR"/>
        </w:rPr>
        <w:t xml:space="preserve">به </w:t>
      </w:r>
      <w:r w:rsidRPr="0016326C">
        <w:rPr>
          <w:rFonts w:ascii="Times New Roman" w:eastAsia="SimSun" w:hAnsi="Times New Roman" w:cs="B Mitra" w:hint="cs"/>
          <w:color w:val="000000"/>
          <w:sz w:val="24"/>
          <w:szCs w:val="24"/>
          <w:rtl/>
          <w:lang w:eastAsia="zh-CN" w:bidi="fa-IR"/>
        </w:rPr>
        <w:t>جهت دريافت خدمات تخصصي تغذيه شامل آموزش، مشاوره و تنظیم رژیم غذایی</w:t>
      </w:r>
    </w:p>
    <w:p w:rsidR="0016326C" w:rsidRPr="0016326C" w:rsidRDefault="0016326C" w:rsidP="00616229">
      <w:pPr>
        <w:numPr>
          <w:ilvl w:val="0"/>
          <w:numId w:val="7"/>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ویزیت و درمان سرپایی و در صورت لزوم ارجاع به سطوح بالاتر مطابق دستورعمل نظام ارجاع</w:t>
      </w:r>
    </w:p>
    <w:p w:rsidR="00027A35" w:rsidRDefault="00027A35" w:rsidP="0016326C">
      <w:pPr>
        <w:keepNext/>
        <w:keepLines/>
        <w:bidi/>
        <w:spacing w:before="40" w:after="0"/>
        <w:ind w:left="96"/>
        <w:outlineLvl w:val="1"/>
        <w:rPr>
          <w:rFonts w:asciiTheme="majorHAnsi" w:eastAsiaTheme="majorEastAsia" w:hAnsiTheme="majorHAnsi" w:cs="B Nazanin"/>
          <w:b/>
          <w:bCs/>
          <w:color w:val="000000" w:themeColor="text1"/>
          <w:sz w:val="24"/>
          <w:szCs w:val="24"/>
          <w:rtl/>
        </w:rPr>
      </w:pPr>
      <w:bookmarkStart w:id="5" w:name="_Toc420762026"/>
    </w:p>
    <w:p w:rsidR="0016326C" w:rsidRPr="0016326C" w:rsidRDefault="004B4EF0" w:rsidP="00027A35">
      <w:pPr>
        <w:keepNext/>
        <w:keepLines/>
        <w:bidi/>
        <w:spacing w:before="40" w:after="0"/>
        <w:ind w:left="96"/>
        <w:outlineLvl w:val="1"/>
        <w:rPr>
          <w:rFonts w:asciiTheme="majorHAnsi" w:eastAsiaTheme="majorEastAsia" w:hAnsiTheme="majorHAnsi" w:cs="B Nazanin"/>
          <w:b/>
          <w:bCs/>
          <w:color w:val="000000" w:themeColor="text1"/>
          <w:sz w:val="24"/>
          <w:szCs w:val="24"/>
          <w:rtl/>
        </w:rPr>
      </w:pPr>
      <w:r>
        <w:rPr>
          <w:rFonts w:asciiTheme="majorHAnsi" w:eastAsiaTheme="majorEastAsia" w:hAnsiTheme="majorHAnsi" w:cs="B Nazanin" w:hint="cs"/>
          <w:b/>
          <w:bCs/>
          <w:color w:val="000000" w:themeColor="text1"/>
          <w:sz w:val="24"/>
          <w:szCs w:val="24"/>
          <w:rtl/>
        </w:rPr>
        <w:t>ج</w:t>
      </w:r>
      <w:r w:rsidR="00027A35">
        <w:rPr>
          <w:rFonts w:asciiTheme="majorHAnsi" w:eastAsiaTheme="majorEastAsia" w:hAnsiTheme="majorHAnsi" w:cs="B Nazanin" w:hint="cs"/>
          <w:b/>
          <w:bCs/>
          <w:color w:val="000000" w:themeColor="text1"/>
          <w:sz w:val="24"/>
          <w:szCs w:val="24"/>
          <w:rtl/>
        </w:rPr>
        <w:t xml:space="preserve">: </w:t>
      </w:r>
      <w:r w:rsidR="0016326C" w:rsidRPr="0016326C">
        <w:rPr>
          <w:rFonts w:asciiTheme="majorHAnsi" w:eastAsiaTheme="majorEastAsia" w:hAnsiTheme="majorHAnsi" w:cs="B Nazanin" w:hint="cs"/>
          <w:b/>
          <w:bCs/>
          <w:color w:val="000000" w:themeColor="text1"/>
          <w:sz w:val="24"/>
          <w:szCs w:val="24"/>
          <w:rtl/>
        </w:rPr>
        <w:t xml:space="preserve">شرح وظايف </w:t>
      </w:r>
      <w:bookmarkEnd w:id="5"/>
      <w:r w:rsidR="0016326C" w:rsidRPr="0016326C">
        <w:rPr>
          <w:rFonts w:asciiTheme="majorHAnsi" w:eastAsiaTheme="majorEastAsia" w:hAnsiTheme="majorHAnsi" w:cs="B Nazanin" w:hint="cs"/>
          <w:b/>
          <w:bCs/>
          <w:color w:val="000000" w:themeColor="text1"/>
          <w:sz w:val="24"/>
          <w:szCs w:val="24"/>
          <w:rtl/>
        </w:rPr>
        <w:t>مراقب ناظر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بیماران هدف نظام مراقبت کشوری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واگیر</w:t>
      </w:r>
      <w:r w:rsidR="00027A35">
        <w:rPr>
          <w:rFonts w:ascii="Times New Roman" w:eastAsia="SimSun" w:hAnsi="Times New Roman" w:cs="B Mitra" w:hint="cs"/>
          <w:color w:val="000000"/>
          <w:sz w:val="24"/>
          <w:szCs w:val="24"/>
          <w:rtl/>
          <w:lang w:eastAsia="zh-CN" w:bidi="fa-IR"/>
        </w:rPr>
        <w:t>دار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گزارش و تکمیل فرم‌های عملیاتی برای بیماران هدف نظام مراقبت کشوری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واگیر</w:t>
      </w:r>
      <w:r w:rsidR="00027A35">
        <w:rPr>
          <w:rFonts w:ascii="Times New Roman" w:eastAsia="SimSun" w:hAnsi="Times New Roman" w:cs="B Mitra" w:hint="cs"/>
          <w:color w:val="000000"/>
          <w:sz w:val="24"/>
          <w:szCs w:val="24"/>
          <w:rtl/>
          <w:lang w:eastAsia="zh-CN" w:bidi="fa-IR"/>
        </w:rPr>
        <w:t>دار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نمونه برداری از بیماران هدف و ارسال نمونه‌ها به آزمایشگاه تعیین شده و پیگیری نتایج</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پیگیری موارد تماس و موارد در معرض خطر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هدف مراقبت</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آموزش و اطلاع‌رسانی به مراقب سلامت در موارد تماس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بررسی وضعیت اپیدمیولوژیک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هدف در منطقه تحت پوشش</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جمع‌آوری و آنالیز اولیه اطلاعات بیماری</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هدف مراقبت و تهیه گزارش دوره‌ای</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تأمین وسایل و تجهیزات و امکانات عملیاتی (واکسن، وسایل نمونه‌برداری، داروهای مورد نیاز و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کنترل زنجیره سرما</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طراحی و اجرای برنامه‌های نظارت و پایش پایگاه</w:t>
      </w:r>
      <w:r w:rsidR="00027A35">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تحت پوشش</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همکاری در اجرای برنامه‌های نظارتی و ارزشیابی ابلاغی از سطوح بالاتر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همکاری در اجرای برنامه‌های مداخله‌ای بهداشتی (نمونه‌برداری، بررسی‌های میدانی و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تهیه پس‌خوراند و پیگیری اصلاحات و توصیه‌های ب</w:t>
      </w:r>
      <w:r w:rsidR="00027A35">
        <w:rPr>
          <w:rFonts w:ascii="Times New Roman" w:eastAsia="SimSun" w:hAnsi="Times New Roman" w:cs="B Mitra" w:hint="cs"/>
          <w:color w:val="000000"/>
          <w:sz w:val="24"/>
          <w:szCs w:val="24"/>
          <w:rtl/>
          <w:lang w:eastAsia="zh-CN" w:bidi="fa-IR"/>
        </w:rPr>
        <w:t>عمل آمده در سطح پای</w:t>
      </w:r>
      <w:r w:rsidRPr="0016326C">
        <w:rPr>
          <w:rFonts w:ascii="Times New Roman" w:eastAsia="SimSun" w:hAnsi="Times New Roman" w:cs="B Mitra" w:hint="cs"/>
          <w:color w:val="000000"/>
          <w:sz w:val="24"/>
          <w:szCs w:val="24"/>
          <w:rtl/>
          <w:lang w:eastAsia="zh-CN" w:bidi="fa-IR"/>
        </w:rPr>
        <w:t>ین‌تر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طراحی و اجرای برنامه‌های آموزشی و انج</w:t>
      </w:r>
      <w:r w:rsidR="004B4EF0">
        <w:rPr>
          <w:rFonts w:ascii="Times New Roman" w:eastAsia="SimSun" w:hAnsi="Times New Roman" w:cs="B Mitra" w:hint="cs"/>
          <w:color w:val="000000"/>
          <w:sz w:val="24"/>
          <w:szCs w:val="24"/>
          <w:rtl/>
          <w:lang w:eastAsia="zh-CN" w:bidi="fa-IR"/>
        </w:rPr>
        <w:t>ام بازدیدهای دوره‌ای از سطح پایی</w:t>
      </w:r>
      <w:r w:rsidRPr="0016326C">
        <w:rPr>
          <w:rFonts w:ascii="Times New Roman" w:eastAsia="SimSun" w:hAnsi="Times New Roman" w:cs="B Mitra" w:hint="cs"/>
          <w:color w:val="000000"/>
          <w:sz w:val="24"/>
          <w:szCs w:val="24"/>
          <w:rtl/>
          <w:lang w:eastAsia="zh-CN" w:bidi="fa-IR"/>
        </w:rPr>
        <w:t>ن‌تر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تهيه و نصب پانل مديريتي (شاخص و نمودار) به تفكيك 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 واگيردار و غیرواگیر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هماهنگي درون بخشي و بين بخشي براي اجراي بهتر برنامه هاي مراقبت 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 واگيردار و غیرواگیر هدف</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جلب مشاركت مردم براي ارائه خدمات مطلوب مراقبت 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 واگيردار و غیرواگیر هدف</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هماهنگی های درون و بین بخشی به منظور اصلاح و کنترل عوامل خطر بیماری های واگیردار و غیرواگیر</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كمك به جلب همكاري 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هاي مردم نهاد و افراد ذي نفوذ منطقه تحت پوشش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پيگيري مستمرمراقبت بيماران واگيردار هدف مهم مثل </w:t>
      </w:r>
      <w:r w:rsidRPr="0016326C">
        <w:rPr>
          <w:rFonts w:ascii="Times New Roman" w:eastAsia="SimSun" w:hAnsi="Times New Roman" w:cs="B Mitra"/>
          <w:color w:val="000000"/>
          <w:sz w:val="24"/>
          <w:szCs w:val="24"/>
          <w:lang w:eastAsia="zh-CN" w:bidi="fa-IR"/>
        </w:rPr>
        <w:t>HIV/AIDS</w:t>
      </w:r>
      <w:r w:rsidRPr="0016326C">
        <w:rPr>
          <w:rFonts w:ascii="Times New Roman" w:eastAsia="SimSun" w:hAnsi="Times New Roman" w:cs="B Mitra" w:hint="cs"/>
          <w:color w:val="000000"/>
          <w:sz w:val="24"/>
          <w:szCs w:val="24"/>
          <w:rtl/>
          <w:lang w:eastAsia="zh-CN" w:bidi="fa-IR"/>
        </w:rPr>
        <w:t xml:space="preserve"> ، سل، سرخك، </w:t>
      </w:r>
      <w:r w:rsidRPr="0016326C">
        <w:rPr>
          <w:rFonts w:ascii="Times New Roman" w:eastAsia="SimSun" w:hAnsi="Times New Roman" w:cs="B Mitra"/>
          <w:color w:val="000000"/>
          <w:sz w:val="24"/>
          <w:szCs w:val="24"/>
          <w:lang w:eastAsia="zh-CN" w:bidi="fa-IR"/>
        </w:rPr>
        <w:t>CCHF</w:t>
      </w:r>
      <w:r w:rsidRPr="0016326C">
        <w:rPr>
          <w:rFonts w:ascii="Times New Roman" w:eastAsia="SimSun" w:hAnsi="Times New Roman" w:cs="B Mitra" w:hint="cs"/>
          <w:color w:val="000000"/>
          <w:sz w:val="24"/>
          <w:szCs w:val="24"/>
          <w:rtl/>
          <w:lang w:eastAsia="zh-CN" w:bidi="fa-IR"/>
        </w:rPr>
        <w:t xml:space="preserve"> و ...، اجراي وظايف محوله در رابطه با مراقبت بيماري در هنگام همه گيري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پيگيري مستمر مراقبت بيماران غیرواگير هدف همچون دیابت، فشارخون بالا، اختلالات لیپید، سرطان ها و عوامل خطر مرتبط</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شركت فعالانه در دوره هاي آموزشي و بازآموزي در جهت ارتقاي دانش فني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تهيه آمار و اطلاعات 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هاي واگيردار و غیرواگیر هدف و ارائه آن به مركز بهداشت شهرستان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تهيه گزارش وضعيت ايمنسازي روتين و اطلاعات بيماري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 واگيردار هدف و همه گيري</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در منطقه تحت پوشش همراه با پيشنهادات </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همکاری با مراقبین سلامت و کارشناسان تغذیه و </w:t>
      </w:r>
      <w:r w:rsidR="004B4EF0">
        <w:rPr>
          <w:rFonts w:ascii="Times New Roman" w:eastAsia="SimSun" w:hAnsi="Times New Roman" w:cs="B Mitra" w:hint="cs"/>
          <w:color w:val="000000"/>
          <w:sz w:val="24"/>
          <w:szCs w:val="24"/>
          <w:rtl/>
          <w:lang w:eastAsia="zh-CN" w:bidi="fa-IR"/>
        </w:rPr>
        <w:t xml:space="preserve">سلامت </w:t>
      </w:r>
      <w:r w:rsidRPr="0016326C">
        <w:rPr>
          <w:rFonts w:ascii="Times New Roman" w:eastAsia="SimSun" w:hAnsi="Times New Roman" w:cs="B Mitra" w:hint="cs"/>
          <w:color w:val="000000"/>
          <w:sz w:val="24"/>
          <w:szCs w:val="24"/>
          <w:rtl/>
          <w:lang w:eastAsia="zh-CN" w:bidi="fa-IR"/>
        </w:rPr>
        <w:t>روان در پیگیری خارج از محدوده فضای پایگاه یا مرکز</w:t>
      </w:r>
    </w:p>
    <w:p w:rsidR="0016326C" w:rsidRPr="0016326C" w:rsidRDefault="0016326C" w:rsidP="00616229">
      <w:pPr>
        <w:numPr>
          <w:ilvl w:val="0"/>
          <w:numId w:val="8"/>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سایر وظایف محوله حسب ضرورت</w:t>
      </w:r>
    </w:p>
    <w:p w:rsidR="004B4EF0" w:rsidRDefault="004B4EF0" w:rsidP="0016326C">
      <w:pPr>
        <w:bidi/>
        <w:spacing w:after="200" w:line="276" w:lineRule="auto"/>
        <w:jc w:val="both"/>
        <w:rPr>
          <w:rFonts w:ascii="Arial" w:eastAsia="Times New Roman" w:hAnsi="Arial" w:cs="B Mitra"/>
          <w:b/>
          <w:bCs/>
          <w:rtl/>
          <w:lang w:val="x-none" w:eastAsia="x-none"/>
        </w:rPr>
      </w:pPr>
    </w:p>
    <w:p w:rsidR="0016326C" w:rsidRPr="0016326C" w:rsidRDefault="004B4EF0" w:rsidP="004B4EF0">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چ: </w:t>
      </w:r>
      <w:r w:rsidR="0016326C" w:rsidRPr="0016326C">
        <w:rPr>
          <w:rFonts w:ascii="Arial" w:eastAsia="Times New Roman" w:hAnsi="Arial" w:cs="B Mitra" w:hint="cs"/>
          <w:b/>
          <w:bCs/>
          <w:rtl/>
          <w:lang w:val="x-none" w:eastAsia="x-none"/>
        </w:rPr>
        <w:t>شرح وظیفه مسوول پذیرش</w:t>
      </w:r>
      <w:r>
        <w:rPr>
          <w:rFonts w:ascii="Arial" w:eastAsia="Times New Roman" w:hAnsi="Arial" w:cs="B Mitra" w:hint="cs"/>
          <w:b/>
          <w:bCs/>
          <w:rtl/>
          <w:lang w:val="x-none" w:eastAsia="x-none"/>
        </w:rPr>
        <w:t xml:space="preserve"> مرکز (کارشناس فناوری اطلاعات سلامت)</w:t>
      </w:r>
      <w:r w:rsidR="0016326C" w:rsidRPr="0016326C">
        <w:rPr>
          <w:rFonts w:ascii="Arial" w:eastAsia="Times New Roman" w:hAnsi="Arial" w:cs="B Mitra" w:hint="cs"/>
          <w:b/>
          <w:bCs/>
          <w:rtl/>
          <w:lang w:val="x-none" w:eastAsia="x-none"/>
        </w:rPr>
        <w:t>:</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هماهنگي لازم با پزشک/پزشكان و واحدهای ارائه خدمت در مورد تنظيم نوبت دهی بيماران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مدیریت صندوق مرکز به صورت روزانه و ماهانه و واریز مبالغ نقدی به حساب بانکی</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بررسی تاریخ اعتبار دفاتر بیمه، هماهنگی با اداره کل بیمه سلامت برای بیمه شدن افراد فاقد پوشش بیمه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جمع آوری بهنگام نسخ طبق خواسته سازمان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بیمه گر و ارسال به ستاد مرکز بهداشت شهرستان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ثبت دقيق و كامل اطلاعات هويتي مراجعین در سامانه</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پذیرش و نوبت دهی در سامانه های مربوطه</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 xml:space="preserve">آگاهی از واحدهای ارائه خدمت (مطب ها، کلینیک ها و مراکز پاراکلینیک موجود در منطقه تحت پوشش مرکز/پایگاه پزشکی خانواده) برای هدایت مراجعین  </w:t>
      </w:r>
    </w:p>
    <w:p w:rsidR="0016326C" w:rsidRPr="0016326C" w:rsidRDefault="0016326C" w:rsidP="00616229">
      <w:pPr>
        <w:numPr>
          <w:ilvl w:val="0"/>
          <w:numId w:val="13"/>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انجام سایر امور محوله </w:t>
      </w:r>
    </w:p>
    <w:p w:rsidR="0016326C" w:rsidRPr="0016326C" w:rsidRDefault="0016326C" w:rsidP="004B4EF0">
      <w:pPr>
        <w:bidi/>
        <w:spacing w:after="200" w:line="276" w:lineRule="auto"/>
        <w:jc w:val="both"/>
        <w:rPr>
          <w:rFonts w:ascii="Arial" w:eastAsia="Times New Roman" w:hAnsi="Arial" w:cs="B Mitra"/>
          <w:b/>
          <w:bCs/>
          <w:rtl/>
          <w:lang w:val="x-none" w:eastAsia="x-none"/>
        </w:rPr>
      </w:pPr>
      <w:r w:rsidRPr="0016326C">
        <w:rPr>
          <w:rFonts w:ascii="Arial" w:eastAsia="Times New Roman" w:hAnsi="Arial" w:cs="B Mitra"/>
          <w:b/>
          <w:bCs/>
          <w:rtl/>
          <w:lang w:val="x-none" w:eastAsia="x-none"/>
        </w:rPr>
        <w:br w:type="page"/>
      </w:r>
      <w:r w:rsidR="004B4EF0">
        <w:rPr>
          <w:rFonts w:ascii="Arial" w:eastAsia="Times New Roman" w:hAnsi="Arial" w:cs="B Mitra" w:hint="cs"/>
          <w:b/>
          <w:bCs/>
          <w:rtl/>
          <w:lang w:val="x-none" w:eastAsia="x-none"/>
        </w:rPr>
        <w:lastRenderedPageBreak/>
        <w:t xml:space="preserve">ح: </w:t>
      </w:r>
      <w:r w:rsidRPr="0016326C">
        <w:rPr>
          <w:rFonts w:ascii="Arial" w:eastAsia="Times New Roman" w:hAnsi="Arial" w:cs="B Mitra" w:hint="cs"/>
          <w:b/>
          <w:bCs/>
          <w:rtl/>
          <w:lang w:val="x-none" w:eastAsia="x-none"/>
        </w:rPr>
        <w:t>شرح وظیفه نمونه گیر</w:t>
      </w:r>
      <w:r w:rsidR="00070A4F">
        <w:rPr>
          <w:rFonts w:ascii="Arial" w:eastAsia="Times New Roman" w:hAnsi="Arial" w:cs="B Mitra" w:hint="cs"/>
          <w:b/>
          <w:bCs/>
          <w:rtl/>
          <w:lang w:val="x-none" w:eastAsia="x-none"/>
        </w:rPr>
        <w:t xml:space="preserve"> و پرستار</w:t>
      </w:r>
      <w:r w:rsidRPr="0016326C">
        <w:rPr>
          <w:rFonts w:ascii="Arial" w:eastAsia="Times New Roman" w:hAnsi="Arial" w:cs="B Mitra" w:hint="cs"/>
          <w:b/>
          <w:bCs/>
          <w:rtl/>
          <w:lang w:val="x-none" w:eastAsia="x-none"/>
        </w:rPr>
        <w:t>:</w:t>
      </w:r>
    </w:p>
    <w:p w:rsidR="00070A4F" w:rsidRDefault="00070A4F"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انجام تزریقات و پانسمان زیرنظر پزشک</w:t>
      </w:r>
    </w:p>
    <w:p w:rsidR="00070A4F" w:rsidRDefault="00070A4F"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همکاری در عملیات احیا با پزشک</w:t>
      </w:r>
    </w:p>
    <w:p w:rsidR="00D21046" w:rsidRDefault="00D21046" w:rsidP="00D21046">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نظارت بر بروز رسانی و نگه داشت ترالی احیا</w:t>
      </w:r>
    </w:p>
    <w:p w:rsidR="00D21046" w:rsidRDefault="00616229"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همکاری </w:t>
      </w:r>
      <w:r w:rsidR="00D21046">
        <w:rPr>
          <w:rFonts w:ascii="Times New Roman" w:eastAsia="SimSun" w:hAnsi="Times New Roman" w:cs="B Mitra" w:hint="cs"/>
          <w:color w:val="000000"/>
          <w:sz w:val="24"/>
          <w:szCs w:val="24"/>
          <w:rtl/>
          <w:lang w:eastAsia="zh-CN" w:bidi="fa-IR"/>
        </w:rPr>
        <w:t>با پزشک در ارائه خدمات جانبی غیراورژانس و اورژانس</w:t>
      </w:r>
    </w:p>
    <w:p w:rsidR="00616229" w:rsidRDefault="00D21046" w:rsidP="00D21046">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 xml:space="preserve">همکاری با پزشک </w:t>
      </w:r>
      <w:r w:rsidR="00616229">
        <w:rPr>
          <w:rFonts w:ascii="Times New Roman" w:eastAsia="SimSun" w:hAnsi="Times New Roman" w:cs="B Mitra" w:hint="cs"/>
          <w:color w:val="000000"/>
          <w:sz w:val="24"/>
          <w:szCs w:val="24"/>
          <w:rtl/>
          <w:lang w:eastAsia="zh-CN" w:bidi="fa-IR"/>
        </w:rPr>
        <w:t>در سایر خدمات پرستاری موردنیاز</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انجام نمونه گیری تست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آزمایشگاهی (کلیه مراحل از آماده کردن وسایل و ظروف تا نمونه گیری و بر چسب گذاری و تحویل برای ارسال نمونه</w:t>
      </w:r>
      <w:r w:rsidRPr="0016326C">
        <w:rPr>
          <w:rFonts w:ascii="B Nazanin" w:eastAsia="Calibri" w:hAnsi="Calibri" w:cs="B Mitra" w:hint="cs"/>
          <w:color w:val="000000"/>
          <w:sz w:val="24"/>
          <w:szCs w:val="24"/>
          <w:rtl/>
          <w:lang w:bidi="fa-IR"/>
        </w:rPr>
        <w:t xml:space="preserve"> </w:t>
      </w:r>
      <w:r w:rsidRPr="0016326C">
        <w:rPr>
          <w:rFonts w:ascii="Times New Roman" w:eastAsia="SimSun" w:hAnsi="Times New Roman" w:cs="B Mitra" w:hint="cs"/>
          <w:color w:val="000000"/>
          <w:sz w:val="24"/>
          <w:szCs w:val="24"/>
          <w:rtl/>
          <w:lang w:eastAsia="zh-CN" w:bidi="fa-IR"/>
        </w:rPr>
        <w:t xml:space="preserve">به آزمایشگاه) </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انتقال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اطلاعات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اولیه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 مورد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شرایط</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آزمایش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مختلف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بیمار (حسب مورد و در انواع مختلف آزمایش)</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توضیح</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دادن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مورد نحوه صحیح گرفتن</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نمونه</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های آزمایش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مدفوع، ادرار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و کشت ادرار</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ارسال نمونه ها به آزمایشگاه</w:t>
      </w:r>
    </w:p>
    <w:p w:rsidR="0016326C" w:rsidRPr="0016326C" w:rsidRDefault="0016326C" w:rsidP="00616229">
      <w:pPr>
        <w:numPr>
          <w:ilvl w:val="0"/>
          <w:numId w:val="15"/>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پیگیری ارسال نمونه های پاپ اسمیر/ </w:t>
      </w:r>
      <w:r w:rsidRPr="0016326C">
        <w:rPr>
          <w:rFonts w:ascii="Times New Roman" w:eastAsia="SimSun" w:hAnsi="Times New Roman" w:cs="B Mitra"/>
          <w:color w:val="000000"/>
          <w:sz w:val="24"/>
          <w:szCs w:val="24"/>
          <w:lang w:eastAsia="zh-CN" w:bidi="fa-IR"/>
        </w:rPr>
        <w:t>HPV</w:t>
      </w:r>
      <w:r w:rsidRPr="0016326C">
        <w:rPr>
          <w:rFonts w:ascii="Times New Roman" w:eastAsia="SimSun" w:hAnsi="Times New Roman" w:cs="B Mitra" w:hint="cs"/>
          <w:color w:val="000000"/>
          <w:sz w:val="24"/>
          <w:szCs w:val="24"/>
          <w:rtl/>
          <w:lang w:eastAsia="zh-CN" w:bidi="fa-IR"/>
        </w:rPr>
        <w:t xml:space="preserve"> به مرکز بهداشت شهرستان در مهلت مقرر براساس دستورعمل (به منظور تحویل به پست)</w:t>
      </w:r>
    </w:p>
    <w:p w:rsidR="004B4EF0" w:rsidRDefault="004B4EF0" w:rsidP="0016326C">
      <w:pPr>
        <w:tabs>
          <w:tab w:val="num" w:pos="1440"/>
        </w:tabs>
        <w:bidi/>
        <w:spacing w:after="200" w:line="276" w:lineRule="auto"/>
        <w:jc w:val="both"/>
        <w:rPr>
          <w:rFonts w:ascii="Arial" w:eastAsia="Times New Roman" w:hAnsi="Arial" w:cs="B Mitra"/>
          <w:b/>
          <w:bCs/>
          <w:rtl/>
          <w:lang w:val="x-none" w:eastAsia="x-none"/>
        </w:rPr>
      </w:pPr>
    </w:p>
    <w:p w:rsidR="0016326C" w:rsidRPr="0016326C" w:rsidRDefault="004B4EF0" w:rsidP="004B4EF0">
      <w:pPr>
        <w:tabs>
          <w:tab w:val="num" w:pos="1440"/>
        </w:tabs>
        <w:bidi/>
        <w:spacing w:after="200" w:line="276" w:lineRule="auto"/>
        <w:jc w:val="both"/>
        <w:rPr>
          <w:rFonts w:ascii="Arial" w:eastAsia="Times New Roman" w:hAnsi="Arial" w:cs="B Mitra"/>
          <w:b/>
          <w:bCs/>
          <w:lang w:val="x-none" w:eastAsia="x-none"/>
        </w:rPr>
      </w:pPr>
      <w:r>
        <w:rPr>
          <w:rFonts w:ascii="Arial" w:eastAsia="Times New Roman" w:hAnsi="Arial" w:cs="B Mitra" w:hint="cs"/>
          <w:b/>
          <w:bCs/>
          <w:rtl/>
          <w:lang w:val="x-none" w:eastAsia="x-none"/>
        </w:rPr>
        <w:t xml:space="preserve">خ: </w:t>
      </w:r>
      <w:r w:rsidR="0016326C" w:rsidRPr="0016326C">
        <w:rPr>
          <w:rFonts w:ascii="Arial" w:eastAsia="Times New Roman" w:hAnsi="Arial" w:cs="B Mitra" w:hint="cs"/>
          <w:b/>
          <w:bCs/>
          <w:rtl/>
          <w:lang w:val="x-none" w:eastAsia="x-none"/>
        </w:rPr>
        <w:t>شرح وظايف کارشناس بهداشت محیط در تیم سلامت:</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همکاری در کنترل بهداشت آب و فاضلاب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کنترل و همکاری </w:t>
      </w:r>
      <w:r w:rsidR="004B4EF0">
        <w:rPr>
          <w:rFonts w:ascii="Times New Roman" w:eastAsia="SimSun" w:hAnsi="Times New Roman" w:cs="B Mitra" w:hint="cs"/>
          <w:color w:val="000000"/>
          <w:sz w:val="24"/>
          <w:szCs w:val="24"/>
          <w:rtl/>
          <w:lang w:eastAsia="zh-CN" w:bidi="fa-IR"/>
        </w:rPr>
        <w:t xml:space="preserve">در رفع </w:t>
      </w:r>
      <w:r w:rsidRPr="0016326C">
        <w:rPr>
          <w:rFonts w:ascii="Times New Roman" w:eastAsia="SimSun" w:hAnsi="Times New Roman" w:cs="B Mitra" w:hint="cs"/>
          <w:color w:val="000000"/>
          <w:sz w:val="24"/>
          <w:szCs w:val="24"/>
          <w:rtl/>
          <w:lang w:eastAsia="zh-CN" w:bidi="fa-IR"/>
        </w:rPr>
        <w:t xml:space="preserve">آلودگي هوای فضاهای آزاد شهری، فضای بسته حاشیه شهرها و پدیده ریزگردها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نظارت و همکاری در </w:t>
      </w:r>
      <w:r w:rsidRPr="0016326C">
        <w:rPr>
          <w:rFonts w:ascii="Times New Roman" w:eastAsia="SimSun" w:hAnsi="Times New Roman" w:cs="B Mitra"/>
          <w:color w:val="000000"/>
          <w:sz w:val="24"/>
          <w:szCs w:val="24"/>
          <w:rtl/>
          <w:lang w:eastAsia="zh-CN" w:bidi="fa-IR"/>
        </w:rPr>
        <w:t>کنترل محیطی ناقلین و سموم</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كنترل عوامل محيطي میدانی و همکاری در جلوگيري از وقوع اپيدمي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 و بيماري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هاي شايع، نوپديد و بازپديد و نظارت مردمی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بازدید، نظارت و همکاری در کنترل برنامه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های مديريت پسماند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بازدید، نظارت و اجرای برنامه های ابتكارات جامعه محور (</w:t>
      </w:r>
      <w:r w:rsidRPr="0016326C">
        <w:rPr>
          <w:rFonts w:ascii="Times New Roman" w:eastAsia="SimSun" w:hAnsi="Times New Roman" w:cs="B Mitra"/>
          <w:color w:val="000000"/>
          <w:sz w:val="24"/>
          <w:szCs w:val="24"/>
          <w:lang w:eastAsia="zh-CN" w:bidi="fa-IR"/>
        </w:rPr>
        <w:t>CBI</w:t>
      </w:r>
      <w:r w:rsidRPr="0016326C">
        <w:rPr>
          <w:rFonts w:ascii="Times New Roman" w:eastAsia="SimSun" w:hAnsi="Times New Roman" w:cs="B Mitra" w:hint="cs"/>
          <w:color w:val="000000"/>
          <w:sz w:val="24"/>
          <w:szCs w:val="24"/>
          <w:rtl/>
          <w:lang w:eastAsia="zh-CN" w:bidi="fa-IR"/>
        </w:rPr>
        <w:t>)</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همکاری در کنترل و کاهش استعمال مواد دخانی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كنترل بهداشت مواجه با انرژي هاي هسته اي و امواج الكترومغناطيس</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نظارت و بهبود مصرف حامل</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 xml:space="preserve">های انرژی در خانوارهای حاشیه و شهرها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بهره برداری از سامانه جامع مدیریت بازرسی مرکز سلامت محیط و کار</w:t>
      </w:r>
    </w:p>
    <w:p w:rsidR="0016326C" w:rsidRPr="0016326C" w:rsidRDefault="004B4EF0"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بازدید، کنترل، نظارت و ارتقای</w:t>
      </w:r>
      <w:r w:rsidR="0016326C" w:rsidRPr="0016326C">
        <w:rPr>
          <w:rFonts w:ascii="Times New Roman" w:eastAsia="SimSun" w:hAnsi="Times New Roman" w:cs="B Mitra" w:hint="cs"/>
          <w:color w:val="000000"/>
          <w:sz w:val="24"/>
          <w:szCs w:val="24"/>
          <w:rtl/>
          <w:lang w:eastAsia="zh-CN" w:bidi="fa-IR"/>
        </w:rPr>
        <w:t xml:space="preserve"> بهداشت و ایمنی مواد غذایی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و نظارت محيط فيزيکي مسکن</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توصیه به عدم مصرف دخانیات در محیط خانوار</w:t>
      </w:r>
    </w:p>
    <w:p w:rsidR="0016326C" w:rsidRPr="0016326C" w:rsidRDefault="004B4EF0"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Pr>
          <w:rFonts w:ascii="Times New Roman" w:eastAsia="SimSun" w:hAnsi="Times New Roman" w:cs="B Mitra" w:hint="cs"/>
          <w:color w:val="000000"/>
          <w:sz w:val="24"/>
          <w:szCs w:val="24"/>
          <w:rtl/>
          <w:lang w:eastAsia="zh-CN" w:bidi="fa-IR"/>
        </w:rPr>
        <w:t>بازدید، كنترل، نظارت و ارتقای</w:t>
      </w:r>
      <w:r w:rsidR="0016326C" w:rsidRPr="0016326C">
        <w:rPr>
          <w:rFonts w:ascii="Times New Roman" w:eastAsia="SimSun" w:hAnsi="Times New Roman" w:cs="B Mitra" w:hint="cs"/>
          <w:color w:val="000000"/>
          <w:sz w:val="24"/>
          <w:szCs w:val="24"/>
          <w:rtl/>
          <w:lang w:eastAsia="zh-CN" w:bidi="fa-IR"/>
        </w:rPr>
        <w:t xml:space="preserve"> بهداشت خانوار در مواجه با تشعشعات مصنوعي (وسائل خانگي مولد اشعه و ... ) و طبيعي (گاز رادون، نورخورشيد)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نظارت و بهبود مصرف حامل های انرژی در خانوار های حاشیه و شهرها</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مراكز تهيه، تولید، توزيع نگهداری، حمل و نقل و فروش مواد غذايي</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lastRenderedPageBreak/>
        <w:t xml:space="preserve">بازدید، کنترل و نظارت بهداشتی محيط هاي زندگي جمعي (مراکز نظامی و انتظامی ، پرورشگاه، خوابگاه، زندان، سراي سالمندان)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و نظارت بهداشتی محيط</w:t>
      </w:r>
      <w:r w:rsidRPr="0016326C">
        <w:rPr>
          <w:rFonts w:ascii="Times New Roman" w:eastAsia="SimSun" w:hAnsi="Times New Roman" w:cs="B Mitra" w:hint="cs"/>
          <w:color w:val="000000"/>
          <w:sz w:val="24"/>
          <w:szCs w:val="24"/>
          <w:rtl/>
          <w:lang w:eastAsia="zh-CN" w:bidi="fa-IR"/>
        </w:rPr>
        <w:softHyphen/>
        <w:t xml:space="preserve"> هاي بهداشتي درماني از جمله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سلامت، مطب</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و مراكز جراحي محدود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بهداشت محیط بیمارستان ها</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بهداشت محیط مهدکودک</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مدارس و محيط</w:t>
      </w:r>
      <w:r w:rsidRPr="0016326C">
        <w:rPr>
          <w:rFonts w:ascii="Times New Roman" w:eastAsia="SimSun" w:hAnsi="Times New Roman" w:cs="B Mitra" w:hint="cs"/>
          <w:color w:val="000000"/>
          <w:sz w:val="24"/>
          <w:szCs w:val="24"/>
          <w:rtl/>
          <w:lang w:eastAsia="zh-CN" w:bidi="fa-IR"/>
        </w:rPr>
        <w:softHyphen/>
        <w:t>هاي آموزشی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و نظارت سلامت محيط هاي فرهنگي، تفريحي و ورزشی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و نظارت محیط های آرایشی و پیرایشی (آرايشگاه، موسسات لاغري، پرورش اندام و حمام</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هاي سونا)</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کنترل و نظارت بهداشت محیط ترمینال</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w:t>
      </w:r>
      <w:r w:rsidR="004B4EF0">
        <w:rPr>
          <w:rFonts w:ascii="Times New Roman" w:eastAsia="SimSun" w:hAnsi="Times New Roman" w:cs="B Mitra" w:hint="cs"/>
          <w:color w:val="000000"/>
          <w:sz w:val="24"/>
          <w:szCs w:val="24"/>
          <w:rtl/>
          <w:lang w:eastAsia="zh-CN" w:bidi="fa-IR"/>
        </w:rPr>
        <w:t xml:space="preserve">مراکز و </w:t>
      </w:r>
      <w:r w:rsidRPr="0016326C">
        <w:rPr>
          <w:rFonts w:ascii="Times New Roman" w:eastAsia="SimSun" w:hAnsi="Times New Roman" w:cs="B Mitra" w:hint="cs"/>
          <w:color w:val="000000"/>
          <w:sz w:val="24"/>
          <w:szCs w:val="24"/>
          <w:rtl/>
          <w:lang w:eastAsia="zh-CN" w:bidi="fa-IR"/>
        </w:rPr>
        <w:t>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مراقبت بهداشتی مرزی</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كنترل بهداشت مواجه با انرژي</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هاي هسته</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اي و امواج الكترومغناطيس در مدارس، بيمارستان</w:t>
      </w:r>
      <w:r w:rsidRPr="0016326C">
        <w:rPr>
          <w:rFonts w:ascii="Times New Roman" w:eastAsia="SimSun" w:hAnsi="Times New Roman" w:cs="B Mitra" w:hint="eastAsia"/>
          <w:color w:val="000000"/>
          <w:sz w:val="24"/>
          <w:szCs w:val="24"/>
          <w:rtl/>
          <w:lang w:eastAsia="zh-CN" w:bidi="fa-IR"/>
        </w:rPr>
        <w:t>‌</w:t>
      </w:r>
      <w:r w:rsidRPr="0016326C">
        <w:rPr>
          <w:rFonts w:ascii="Times New Roman" w:eastAsia="SimSun" w:hAnsi="Times New Roman" w:cs="B Mitra" w:hint="cs"/>
          <w:color w:val="000000"/>
          <w:sz w:val="24"/>
          <w:szCs w:val="24"/>
          <w:rtl/>
          <w:lang w:eastAsia="zh-CN" w:bidi="fa-IR"/>
        </w:rPr>
        <w:t>ها، مراکز نظامی و انتظامی، پرورشگاه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خوابگاه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زندان</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 سراي سالمندان و ....  </w:t>
      </w:r>
    </w:p>
    <w:p w:rsidR="0016326C" w:rsidRPr="0016326C" w:rsidRDefault="0016326C" w:rsidP="00616229">
      <w:pPr>
        <w:numPr>
          <w:ilvl w:val="0"/>
          <w:numId w:val="10"/>
        </w:numPr>
        <w:shd w:val="clear" w:color="auto" w:fill="FFFFFF"/>
        <w:bidi/>
        <w:spacing w:after="0" w:line="276"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بازدید، نظارت و کنترل مصرف دخانیات در کلیه محیط های جمعی و نظارت بر عدم عرضه مواد دخانی در صنوف فاقد پروانه فروش</w:t>
      </w:r>
    </w:p>
    <w:p w:rsidR="0016326C" w:rsidRPr="0016326C" w:rsidRDefault="0016326C" w:rsidP="00616229">
      <w:pPr>
        <w:numPr>
          <w:ilvl w:val="0"/>
          <w:numId w:val="10"/>
        </w:numPr>
        <w:shd w:val="clear" w:color="auto" w:fill="FFFFFF"/>
        <w:bidi/>
        <w:spacing w:after="0" w:line="360" w:lineRule="auto"/>
        <w:ind w:left="424" w:hanging="425"/>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بازدید، </w:t>
      </w:r>
      <w:r w:rsidRPr="0016326C">
        <w:rPr>
          <w:rFonts w:ascii="Times New Roman" w:eastAsia="SimSun" w:hAnsi="Times New Roman" w:cs="B Mitra" w:hint="eastAsia"/>
          <w:color w:val="000000"/>
          <w:sz w:val="24"/>
          <w:szCs w:val="24"/>
          <w:rtl/>
          <w:lang w:eastAsia="zh-CN" w:bidi="fa-IR"/>
        </w:rPr>
        <w:t>کنترل،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نظارت</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و</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بهبود</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مصرف</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حامل</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ها</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انرژ</w:t>
      </w:r>
      <w:r w:rsidRPr="0016326C">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eastAsia"/>
          <w:color w:val="000000"/>
          <w:sz w:val="24"/>
          <w:szCs w:val="24"/>
          <w:rtl/>
          <w:lang w:eastAsia="zh-CN" w:bidi="fa-IR"/>
        </w:rPr>
        <w:t>در</w:t>
      </w:r>
      <w:r w:rsidRPr="0016326C">
        <w:rPr>
          <w:rFonts w:ascii="Times New Roman" w:eastAsia="SimSun" w:hAnsi="Times New Roman" w:cs="B Mitra"/>
          <w:color w:val="000000"/>
          <w:sz w:val="24"/>
          <w:szCs w:val="24"/>
          <w:rtl/>
          <w:lang w:eastAsia="zh-CN" w:bidi="fa-IR"/>
        </w:rPr>
        <w:t xml:space="preserve"> </w:t>
      </w:r>
      <w:r w:rsidRPr="0016326C">
        <w:rPr>
          <w:rFonts w:ascii="Times New Roman" w:eastAsia="SimSun" w:hAnsi="Times New Roman" w:cs="B Mitra" w:hint="cs"/>
          <w:color w:val="000000"/>
          <w:sz w:val="24"/>
          <w:szCs w:val="24"/>
          <w:rtl/>
          <w:lang w:eastAsia="zh-CN" w:bidi="fa-IR"/>
        </w:rPr>
        <w:t xml:space="preserve">محیط های جمعی </w:t>
      </w:r>
    </w:p>
    <w:p w:rsidR="0016326C" w:rsidRPr="0016326C" w:rsidRDefault="004B4EF0" w:rsidP="0016326C">
      <w:pPr>
        <w:tabs>
          <w:tab w:val="num" w:pos="1440"/>
        </w:tabs>
        <w:bidi/>
        <w:spacing w:after="200" w:line="276" w:lineRule="auto"/>
        <w:jc w:val="both"/>
        <w:rPr>
          <w:rFonts w:ascii="Arial" w:eastAsia="Times New Roman" w:hAnsi="Arial" w:cs="B Mitra"/>
          <w:b/>
          <w:bCs/>
          <w:lang w:val="x-none" w:eastAsia="x-none"/>
        </w:rPr>
      </w:pPr>
      <w:r>
        <w:rPr>
          <w:rFonts w:ascii="Arial" w:eastAsia="Times New Roman" w:hAnsi="Arial" w:cs="B Mitra" w:hint="cs"/>
          <w:b/>
          <w:bCs/>
          <w:rtl/>
          <w:lang w:val="x-none" w:eastAsia="x-none"/>
        </w:rPr>
        <w:t xml:space="preserve">د: </w:t>
      </w:r>
      <w:r w:rsidR="0016326C" w:rsidRPr="0016326C">
        <w:rPr>
          <w:rFonts w:ascii="Arial" w:eastAsia="Times New Roman" w:hAnsi="Arial" w:cs="B Mitra" w:hint="cs"/>
          <w:b/>
          <w:bCs/>
          <w:rtl/>
          <w:lang w:val="x-none" w:eastAsia="x-none"/>
        </w:rPr>
        <w:t>شرح وظايف کارشناس بهداشت حرفه ای در تیم سلامت:</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و ثبت اطلاعات عمومی کارگاهها و واحدهای شغلی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بازرسی بهداشت حرفه ای برای ارزیابی شرایط محیط كار و تعيين عوامل تهديد كننده سلامت نيروي كار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مقابله با صدا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تأمین روشنایی مناسب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مداخله ارگونومی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عوامل زیان آور شیمیایی (سیلیس ، آزبست ، جیوه و سرب) در محیط کار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مدیریت ایمنی شیمیایی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ارتقا</w:t>
      </w:r>
      <w:r w:rsidR="004B4EF0">
        <w:rPr>
          <w:rFonts w:ascii="Times New Roman" w:eastAsia="SimSun" w:hAnsi="Times New Roman" w:cs="B Mitra" w:hint="cs"/>
          <w:color w:val="000000"/>
          <w:sz w:val="24"/>
          <w:szCs w:val="24"/>
          <w:rtl/>
          <w:lang w:eastAsia="zh-CN" w:bidi="fa-IR"/>
        </w:rPr>
        <w:t>ی</w:t>
      </w:r>
      <w:r w:rsidRPr="0016326C">
        <w:rPr>
          <w:rFonts w:ascii="Times New Roman" w:eastAsia="SimSun" w:hAnsi="Times New Roman" w:cs="B Mitra" w:hint="cs"/>
          <w:color w:val="000000"/>
          <w:sz w:val="24"/>
          <w:szCs w:val="24"/>
          <w:rtl/>
          <w:lang w:eastAsia="zh-CN" w:bidi="fa-IR"/>
        </w:rPr>
        <w:t xml:space="preserve"> استانداردهاي محيط كار</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عوامل مخاطره</w:t>
      </w:r>
      <w:r w:rsidRPr="0016326C">
        <w:rPr>
          <w:rFonts w:ascii="Times New Roman" w:eastAsia="SimSun" w:hAnsi="Times New Roman" w:cs="B Mitra" w:hint="cs"/>
          <w:color w:val="000000"/>
          <w:sz w:val="24"/>
          <w:szCs w:val="24"/>
          <w:rtl/>
          <w:lang w:eastAsia="zh-CN" w:bidi="fa-IR"/>
        </w:rPr>
        <w:softHyphen/>
        <w:t>آمیز در ریخته</w:t>
      </w:r>
      <w:r w:rsidRPr="0016326C">
        <w:rPr>
          <w:rFonts w:ascii="Times New Roman" w:eastAsia="SimSun" w:hAnsi="Times New Roman" w:cs="B Mitra" w:hint="cs"/>
          <w:color w:val="000000"/>
          <w:sz w:val="24"/>
          <w:szCs w:val="24"/>
          <w:rtl/>
          <w:lang w:eastAsia="zh-CN" w:bidi="fa-IR"/>
        </w:rPr>
        <w:softHyphen/>
        <w:t>گری</w:t>
      </w:r>
      <w:r w:rsidRPr="0016326C">
        <w:rPr>
          <w:rFonts w:ascii="Times New Roman" w:eastAsia="SimSun" w:hAnsi="Times New Roman" w:cs="B Mitra" w:hint="cs"/>
          <w:color w:val="000000"/>
          <w:sz w:val="24"/>
          <w:szCs w:val="24"/>
          <w:rtl/>
          <w:lang w:eastAsia="zh-CN" w:bidi="fa-IR"/>
        </w:rPr>
        <w:softHyphen/>
        <w:t>ها</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بهداشت پرتوکاران</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سلامت کار در بیمارستان ها</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بهداشت حرفه ای کارگاه</w:t>
      </w:r>
      <w:r w:rsidRPr="0016326C">
        <w:rPr>
          <w:rFonts w:ascii="Times New Roman" w:eastAsia="SimSun" w:hAnsi="Times New Roman" w:cs="B Mitra" w:hint="cs"/>
          <w:color w:val="000000"/>
          <w:sz w:val="24"/>
          <w:szCs w:val="24"/>
          <w:rtl/>
          <w:lang w:eastAsia="zh-CN" w:bidi="fa-IR"/>
        </w:rPr>
        <w:softHyphen/>
        <w:t>های ساختمانی</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سلامت، ایمنی و بهداشت عوامل اجرایی پسماندها</w:t>
      </w:r>
    </w:p>
    <w:p w:rsidR="0016326C" w:rsidRP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برنامه کنترل کیفیت خدمات از طریق آزمایشگاه های بهداشت حرفه ای</w:t>
      </w:r>
    </w:p>
    <w:p w:rsidR="0016326C" w:rsidRDefault="0016326C" w:rsidP="00616229">
      <w:pPr>
        <w:numPr>
          <w:ilvl w:val="0"/>
          <w:numId w:val="9"/>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فرهنگ </w:t>
      </w:r>
      <w:r w:rsidRPr="0016326C">
        <w:rPr>
          <w:rFonts w:ascii="Times New Roman" w:eastAsia="SimSun" w:hAnsi="Times New Roman" w:cs="B Mitra" w:hint="cs"/>
          <w:color w:val="000000"/>
          <w:sz w:val="24"/>
          <w:szCs w:val="24"/>
          <w:rtl/>
          <w:lang w:eastAsia="zh-CN" w:bidi="fa-IR"/>
        </w:rPr>
        <w:softHyphen/>
        <w:t>سازی، هماهنگی و جلب مشارکت فعال در</w:t>
      </w:r>
      <w:r w:rsidR="004B4EF0">
        <w:rPr>
          <w:rFonts w:ascii="Times New Roman" w:eastAsia="SimSun" w:hAnsi="Times New Roman" w:cs="B Mitra" w:hint="cs"/>
          <w:color w:val="000000"/>
          <w:sz w:val="24"/>
          <w:szCs w:val="24"/>
          <w:rtl/>
          <w:lang w:eastAsia="zh-CN" w:bidi="fa-IR"/>
        </w:rPr>
        <w:t>مورد</w:t>
      </w:r>
      <w:r w:rsidRPr="0016326C">
        <w:rPr>
          <w:rFonts w:ascii="Times New Roman" w:eastAsia="SimSun" w:hAnsi="Times New Roman" w:cs="B Mitra" w:hint="cs"/>
          <w:color w:val="000000"/>
          <w:sz w:val="24"/>
          <w:szCs w:val="24"/>
          <w:rtl/>
          <w:lang w:eastAsia="zh-CN" w:bidi="fa-IR"/>
        </w:rPr>
        <w:t xml:space="preserve"> سلامت نیروی کار</w:t>
      </w:r>
    </w:p>
    <w:p w:rsidR="004B4EF0" w:rsidRPr="0016326C" w:rsidRDefault="004B4EF0" w:rsidP="004B4EF0">
      <w:p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p>
    <w:p w:rsidR="0016326C" w:rsidRPr="0016326C" w:rsidRDefault="004B4EF0" w:rsidP="0016326C">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ذ: </w:t>
      </w:r>
      <w:r w:rsidR="0016326C" w:rsidRPr="0016326C">
        <w:rPr>
          <w:rFonts w:ascii="Arial" w:eastAsia="Times New Roman" w:hAnsi="Arial" w:cs="B Mitra" w:hint="cs"/>
          <w:b/>
          <w:bCs/>
          <w:rtl/>
          <w:lang w:val="x-none" w:eastAsia="x-none"/>
        </w:rPr>
        <w:t>شرح وظیفه دندان پزشک:</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شناسایی منطقه تحت پوشش مرکز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اطلاع از جمعیت تحت پوشش با اولویت گروه هدف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پایش و نظارت بر عملکرد مراقبین سلامت تحت پوشش</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lastRenderedPageBreak/>
        <w:t xml:space="preserve">قبول ارجاع از پایگاه </w:t>
      </w:r>
      <w:r w:rsidR="004B4EF0">
        <w:rPr>
          <w:rFonts w:ascii="B Nazanin" w:eastAsia="Calibri" w:hAnsi="Calibri" w:cs="B Nazanin" w:hint="cs"/>
          <w:color w:val="000000"/>
          <w:sz w:val="24"/>
          <w:szCs w:val="24"/>
          <w:rtl/>
          <w:lang w:bidi="fa-IR"/>
        </w:rPr>
        <w:t>سلامت</w:t>
      </w:r>
      <w:r w:rsidRPr="0016326C">
        <w:rPr>
          <w:rFonts w:ascii="B Nazanin" w:eastAsia="Calibri" w:hAnsi="Calibri" w:cs="B Nazanin" w:hint="cs"/>
          <w:color w:val="000000"/>
          <w:sz w:val="24"/>
          <w:szCs w:val="24"/>
          <w:rtl/>
          <w:lang w:bidi="fa-IR"/>
        </w:rPr>
        <w:t xml:space="preserve">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آموزش بهداشت دهان و دندان چهره به چهره</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آموزش مدیران</w:t>
      </w:r>
      <w:r w:rsidR="004B4EF0">
        <w:rPr>
          <w:rFonts w:ascii="B Nazanin" w:eastAsia="Calibri" w:hAnsi="Calibri" w:cs="B Nazanin" w:hint="cs"/>
          <w:color w:val="000000"/>
          <w:sz w:val="24"/>
          <w:szCs w:val="24"/>
          <w:rtl/>
          <w:lang w:bidi="fa-IR"/>
        </w:rPr>
        <w:t>،</w:t>
      </w:r>
      <w:r w:rsidRPr="0016326C">
        <w:rPr>
          <w:rFonts w:ascii="B Nazanin" w:eastAsia="Calibri" w:hAnsi="Calibri" w:cs="B Nazanin" w:hint="cs"/>
          <w:color w:val="000000"/>
          <w:sz w:val="24"/>
          <w:szCs w:val="24"/>
          <w:rtl/>
          <w:lang w:bidi="fa-IR"/>
        </w:rPr>
        <w:t xml:space="preserve"> معلمین</w:t>
      </w:r>
      <w:r w:rsidR="00FE64EE">
        <w:rPr>
          <w:rFonts w:ascii="B Nazanin" w:eastAsia="Calibri" w:hAnsi="Calibri" w:cs="B Nazanin" w:hint="cs"/>
          <w:color w:val="000000"/>
          <w:sz w:val="24"/>
          <w:szCs w:val="24"/>
          <w:rtl/>
          <w:lang w:bidi="fa-IR"/>
        </w:rPr>
        <w:t>،</w:t>
      </w:r>
      <w:r w:rsidRPr="0016326C">
        <w:rPr>
          <w:rFonts w:ascii="B Nazanin" w:eastAsia="Calibri" w:hAnsi="Calibri" w:cs="B Nazanin" w:hint="cs"/>
          <w:color w:val="000000"/>
          <w:sz w:val="24"/>
          <w:szCs w:val="24"/>
          <w:rtl/>
          <w:lang w:bidi="fa-IR"/>
        </w:rPr>
        <w:t xml:space="preserve"> مربیان بهداشت و مراقب سلامت در منطقه تحت پوشش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جلب همکاری مدیران و مربیان مدارس منطقه تحت پوشش به منظور اجرای برنامه وارنیش فلوراید و نظارت بر اجرای صحیح آن</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برگزاری کلاس</w:t>
      </w:r>
      <w:r w:rsidRPr="0016326C">
        <w:rPr>
          <w:rFonts w:ascii="B Nazanin" w:eastAsia="Calibri" w:hAnsi="Calibri" w:cs="B Nazanin"/>
          <w:color w:val="000000"/>
          <w:sz w:val="24"/>
          <w:szCs w:val="24"/>
          <w:rtl/>
          <w:lang w:bidi="fa-IR"/>
        </w:rPr>
        <w:softHyphen/>
      </w:r>
      <w:r w:rsidRPr="0016326C">
        <w:rPr>
          <w:rFonts w:ascii="B Nazanin" w:eastAsia="Calibri" w:hAnsi="Calibri" w:cs="B Nazanin" w:hint="cs"/>
          <w:color w:val="000000"/>
          <w:sz w:val="24"/>
          <w:szCs w:val="24"/>
          <w:rtl/>
          <w:lang w:bidi="fa-IR"/>
        </w:rPr>
        <w:t>های آموزشی برای کارکنان بهداشتی تحت پوشش</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ارائه خدمات دندان پزشکی لازم به کلیه مراجعه کنندگان با اولویت گروه هدف (بسته های ابلاغی)</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ارائه برنامه خدمات بهداشتی درمانی مورد نیاز کودکان زیر 14سال (ترمیم، جرم گیری، فلوراید تراپی، فیشورسیلانت، پالپوتومی و پالپ زنده)</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ارائه خدمات بهداشتی درمانی مورد نیاز به زنان باردار و مادران شیرده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ارجاع موارد لازم به مراکز تخصصی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ثبت کلیه خدمات ارائه شده در سامانه های سطح یک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رعایت کامل شرایط استریل و کنترل عفونت در مراکز</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حفظ و نگهداری تجهیزات، ابزار و وسایل دندان پزشکی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پیش بینی مواد و تجهیزات دندان پزشکی مورد نیاز و تعمیرات و اعلام به موقع آن به </w:t>
      </w:r>
      <w:r w:rsidR="00FE64EE">
        <w:rPr>
          <w:rFonts w:ascii="B Nazanin" w:eastAsia="Calibri" w:hAnsi="Calibri" w:cs="B Nazanin" w:hint="cs"/>
          <w:color w:val="000000"/>
          <w:sz w:val="24"/>
          <w:szCs w:val="24"/>
          <w:rtl/>
          <w:lang w:bidi="fa-IR"/>
        </w:rPr>
        <w:t>مسوول</w:t>
      </w:r>
      <w:r w:rsidRPr="0016326C">
        <w:rPr>
          <w:rFonts w:ascii="B Nazanin" w:eastAsia="Calibri" w:hAnsi="Calibri" w:cs="B Nazanin" w:hint="cs"/>
          <w:color w:val="000000"/>
          <w:sz w:val="24"/>
          <w:szCs w:val="24"/>
          <w:rtl/>
          <w:lang w:bidi="fa-IR"/>
        </w:rPr>
        <w:t xml:space="preserve"> مرکز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مشارکت در طرح ها و تحقیقات استانی و کشوری </w:t>
      </w:r>
    </w:p>
    <w:p w:rsidR="0016326C" w:rsidRPr="0016326C" w:rsidRDefault="0016326C" w:rsidP="00616229">
      <w:pPr>
        <w:numPr>
          <w:ilvl w:val="0"/>
          <w:numId w:val="12"/>
        </w:numPr>
        <w:bidi/>
        <w:spacing w:after="200" w:line="276" w:lineRule="auto"/>
        <w:ind w:left="424"/>
        <w:contextualSpacing/>
        <w:jc w:val="both"/>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تامین هماهنگی بین بخشی و جلب مشارکت مردم </w:t>
      </w:r>
    </w:p>
    <w:p w:rsidR="00FE64EE" w:rsidRDefault="00FE64EE" w:rsidP="0016326C">
      <w:pPr>
        <w:bidi/>
        <w:spacing w:after="200" w:line="276" w:lineRule="auto"/>
        <w:jc w:val="both"/>
        <w:rPr>
          <w:rFonts w:ascii="Arial" w:eastAsia="Times New Roman" w:hAnsi="Arial" w:cs="B Mitra"/>
          <w:b/>
          <w:bCs/>
          <w:rtl/>
          <w:lang w:val="x-none" w:eastAsia="x-none"/>
        </w:rPr>
      </w:pPr>
    </w:p>
    <w:p w:rsidR="0016326C" w:rsidRPr="0016326C" w:rsidRDefault="00FE64EE" w:rsidP="00FE64EE">
      <w:pPr>
        <w:bidi/>
        <w:spacing w:after="200" w:line="276" w:lineRule="auto"/>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ر: </w:t>
      </w:r>
      <w:r w:rsidR="0016326C" w:rsidRPr="0016326C">
        <w:rPr>
          <w:rFonts w:ascii="Arial" w:eastAsia="Times New Roman" w:hAnsi="Arial" w:cs="B Mitra" w:hint="cs"/>
          <w:b/>
          <w:bCs/>
          <w:rtl/>
          <w:lang w:val="x-none" w:eastAsia="x-none"/>
        </w:rPr>
        <w:t>شرح وظیفه مراقب سلامت دهان (دستیار دندان پزشک):</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انجام رادیوگرافی دندان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کنترل تمام وسایل و چراغ ها ( دستگاه کمپرسور، یونیت، تهویه و ...)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آماده کردن و در دسترس قرار دادن وسایل کار دندانپزشک و بیمار</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در دسترس قرار دادن داروها و تجهیزات اورژانس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کنترل مشخصات و سوابق پزشکی بیمار</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ترکیب مواد مطابق با دستور کارخانه و بودن در کنار دندانپزشک و بیمار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ضدعفونی تمامی کلیدهای کنترل یونیت و چراغ پس از پایان کار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انتقال وسایل به اتاق استریل </w:t>
      </w:r>
    </w:p>
    <w:p w:rsidR="0016326C" w:rsidRP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بررسی فهرست روزانه نیازهای ویژه (مواد و وسایل و ...) </w:t>
      </w:r>
    </w:p>
    <w:p w:rsidR="0016326C" w:rsidRPr="0016326C" w:rsidRDefault="0016326C" w:rsidP="00616229">
      <w:pPr>
        <w:numPr>
          <w:ilvl w:val="0"/>
          <w:numId w:val="14"/>
        </w:numPr>
        <w:autoSpaceDE w:val="0"/>
        <w:autoSpaceDN w:val="0"/>
        <w:bidi/>
        <w:adjustRightInd w:val="0"/>
        <w:spacing w:after="200" w:line="276" w:lineRule="auto"/>
        <w:ind w:left="-46" w:firstLine="123"/>
        <w:contextualSpacing/>
        <w:jc w:val="both"/>
        <w:textAlignment w:val="center"/>
        <w:rPr>
          <w:rFonts w:ascii="B Nazanin" w:eastAsia="Calibri" w:hAnsi="Calibri" w:cs="B Nazanin"/>
          <w:color w:val="000000"/>
          <w:sz w:val="24"/>
          <w:szCs w:val="24"/>
          <w:rtl/>
          <w:lang w:bidi="fa-IR"/>
        </w:rPr>
      </w:pPr>
      <w:r w:rsidRPr="0016326C">
        <w:rPr>
          <w:rFonts w:ascii="B Nazanin" w:eastAsia="Calibri" w:hAnsi="Calibri" w:cs="B Nazanin" w:hint="cs"/>
          <w:color w:val="000000"/>
          <w:sz w:val="24"/>
          <w:szCs w:val="24"/>
          <w:rtl/>
          <w:lang w:bidi="fa-IR"/>
        </w:rPr>
        <w:t xml:space="preserve">راهنمایی بیماران </w:t>
      </w:r>
    </w:p>
    <w:p w:rsidR="0016326C" w:rsidRDefault="0016326C" w:rsidP="00616229">
      <w:pPr>
        <w:numPr>
          <w:ilvl w:val="0"/>
          <w:numId w:val="14"/>
        </w:numPr>
        <w:autoSpaceDE w:val="0"/>
        <w:autoSpaceDN w:val="0"/>
        <w:bidi/>
        <w:adjustRightInd w:val="0"/>
        <w:spacing w:after="200" w:line="276" w:lineRule="auto"/>
        <w:ind w:left="379" w:hanging="284"/>
        <w:contextualSpacing/>
        <w:jc w:val="both"/>
        <w:textAlignment w:val="center"/>
        <w:rPr>
          <w:rFonts w:ascii="B Nazanin" w:eastAsia="Calibri" w:hAnsi="Calibri" w:cs="B Nazanin"/>
          <w:color w:val="000000"/>
          <w:sz w:val="24"/>
          <w:szCs w:val="24"/>
          <w:lang w:bidi="fa-IR"/>
        </w:rPr>
      </w:pPr>
      <w:r w:rsidRPr="0016326C">
        <w:rPr>
          <w:rFonts w:ascii="B Nazanin" w:eastAsia="Calibri" w:hAnsi="Calibri" w:cs="B Nazanin" w:hint="cs"/>
          <w:color w:val="000000"/>
          <w:sz w:val="24"/>
          <w:szCs w:val="24"/>
          <w:rtl/>
          <w:lang w:bidi="fa-IR"/>
        </w:rPr>
        <w:t xml:space="preserve">توجه به نظم و تمیزی واحد دندانپزشکی مرکز </w:t>
      </w:r>
    </w:p>
    <w:p w:rsidR="00FE64EE"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rtl/>
          <w:lang w:bidi="fa-IR"/>
        </w:rPr>
      </w:pPr>
    </w:p>
    <w:p w:rsidR="00FE64EE"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rtl/>
          <w:lang w:bidi="fa-IR"/>
        </w:rPr>
      </w:pPr>
    </w:p>
    <w:p w:rsidR="00FE64EE" w:rsidRPr="0016326C" w:rsidRDefault="00FE64EE" w:rsidP="00FE64EE">
      <w:pPr>
        <w:autoSpaceDE w:val="0"/>
        <w:autoSpaceDN w:val="0"/>
        <w:bidi/>
        <w:adjustRightInd w:val="0"/>
        <w:spacing w:after="200" w:line="276" w:lineRule="auto"/>
        <w:ind w:left="379"/>
        <w:contextualSpacing/>
        <w:jc w:val="both"/>
        <w:textAlignment w:val="center"/>
        <w:rPr>
          <w:rFonts w:ascii="B Nazanin" w:eastAsia="Calibri" w:hAnsi="Calibri" w:cs="B Nazanin"/>
          <w:color w:val="000000"/>
          <w:sz w:val="24"/>
          <w:szCs w:val="24"/>
          <w:lang w:bidi="fa-IR"/>
        </w:rPr>
      </w:pPr>
    </w:p>
    <w:p w:rsidR="0016326C" w:rsidRPr="0016326C" w:rsidRDefault="00FE64EE" w:rsidP="00FE64EE">
      <w:pPr>
        <w:bidi/>
        <w:spacing w:after="0" w:line="360" w:lineRule="auto"/>
        <w:ind w:left="64"/>
        <w:jc w:val="both"/>
        <w:rPr>
          <w:rFonts w:ascii="Arial" w:eastAsia="Times New Roman" w:hAnsi="Arial" w:cs="B Mitra"/>
          <w:b/>
          <w:bCs/>
          <w:rtl/>
          <w:lang w:val="x-none" w:eastAsia="x-none"/>
        </w:rPr>
      </w:pPr>
      <w:r>
        <w:rPr>
          <w:rFonts w:ascii="Arial" w:eastAsia="Times New Roman" w:hAnsi="Arial" w:cs="B Mitra" w:hint="cs"/>
          <w:b/>
          <w:bCs/>
          <w:rtl/>
          <w:lang w:val="x-none" w:eastAsia="x-none"/>
        </w:rPr>
        <w:t xml:space="preserve">ز: </w:t>
      </w:r>
      <w:r w:rsidR="0016326C" w:rsidRPr="0016326C">
        <w:rPr>
          <w:rFonts w:ascii="Arial" w:eastAsia="Times New Roman" w:hAnsi="Arial" w:cs="B Mitra" w:hint="cs"/>
          <w:b/>
          <w:bCs/>
          <w:rtl/>
          <w:lang w:val="x-none" w:eastAsia="x-none"/>
        </w:rPr>
        <w:t xml:space="preserve">شرح وظیفه </w:t>
      </w:r>
      <w:r>
        <w:rPr>
          <w:rFonts w:ascii="Arial" w:eastAsia="Times New Roman" w:hAnsi="Arial" w:cs="B Mitra" w:hint="cs"/>
          <w:b/>
          <w:bCs/>
          <w:rtl/>
          <w:lang w:val="x-none" w:eastAsia="x-none"/>
        </w:rPr>
        <w:t>مسوول</w:t>
      </w:r>
      <w:r w:rsidR="0016326C" w:rsidRPr="0016326C">
        <w:rPr>
          <w:rFonts w:ascii="Arial" w:eastAsia="Times New Roman" w:hAnsi="Arial" w:cs="B Mitra" w:hint="cs"/>
          <w:b/>
          <w:bCs/>
          <w:rtl/>
          <w:lang w:val="x-none" w:eastAsia="x-none"/>
        </w:rPr>
        <w:t xml:space="preserve"> فنی مرکز خدمات جامع سلامت:</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شناسایی محدوده جغرافیایی مرکز و تهیه نقشه منطقه تحت پوشش</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پاسخگویی نسبت به وضعیت سلامت جمعیت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مسوولیت نظارت بر چگونگی ارائه خدمات بهداشتی کارکنان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تدوین برنامه عملیاتی سالانه و برآورد اعتبارات مورد نیاز بر اساس برنامه</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پایش و ارزشیابی فعالیت</w:t>
      </w:r>
      <w:r w:rsidRPr="0016326C">
        <w:rPr>
          <w:rFonts w:ascii="Times New Roman" w:eastAsia="SimSun" w:hAnsi="Times New Roman" w:cs="B Mitra"/>
          <w:color w:val="000000"/>
          <w:sz w:val="24"/>
          <w:szCs w:val="24"/>
          <w:lang w:eastAsia="zh-CN" w:bidi="fa-IR"/>
        </w:rPr>
        <w:softHyphen/>
      </w:r>
      <w:r w:rsidRPr="0016326C">
        <w:rPr>
          <w:rFonts w:ascii="Times New Roman" w:eastAsia="SimSun" w:hAnsi="Times New Roman" w:cs="B Mitra" w:hint="cs"/>
          <w:color w:val="000000"/>
          <w:sz w:val="24"/>
          <w:szCs w:val="24"/>
          <w:rtl/>
          <w:lang w:eastAsia="zh-CN" w:bidi="fa-IR"/>
        </w:rPr>
        <w:t>های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سلامت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تهیه فهرست اقلام موردنیاز دارویی (داروی سل، شپش، و ...)، واکسن، مکمل</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دارویی و تجهیزات موردنیاز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بر اجرایی شدن جلسات آموزشی موردنیاز برای کارکنان و جمعیت هدف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فراهم سازی تسهیلات لازم برای آموزش رده های مختلف نیروی انسانی شاغل در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تهیه گزارشات عملکرد مرکز در حوزه های مختلف در زمان مقرر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نظارت بر تنظیم فهرست و تامین مواد مصرفی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پیگیری تعمیر و بازسازی تجهیزات و خرابی</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فضای فیزیکی مرکز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تدوین فهرست تجهیزات موجود، تعمیری و اسقاطی و پیگیری تعمیر و جایگزینی تجهیزات مورد نظر</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مدیریت صدور احکام روزمره پرسنلی (مرخصی، ماموریت، ....) تقسیم و تنظیم فعالیت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و اعمال موازین انضباطی و جایگزینی نیروها در زمان مرخصی</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مدیریت مبلغ تنخواه گردان مربوط به مرکز، تنظیم اسناد هزینه های انجام شده و ارسال آن به مرکز بهداشت شهرستان ( برای مراکز دولتی)</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جلب مشارکت تمامی کارکنان مرکز در شرح خدمات مرکز</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نظارت بر داده های ثبتی خدمات بهداشتی ارائه شده توسط کارکنان بهداشتی مرکز و پایگاه</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 xml:space="preserve">های </w:t>
      </w:r>
      <w:r w:rsidR="00FE64EE">
        <w:rPr>
          <w:rFonts w:ascii="Times New Roman" w:eastAsia="SimSun" w:hAnsi="Times New Roman" w:cs="B Mitra" w:hint="cs"/>
          <w:color w:val="000000"/>
          <w:sz w:val="24"/>
          <w:szCs w:val="24"/>
          <w:rtl/>
          <w:lang w:eastAsia="zh-CN" w:bidi="fa-IR"/>
        </w:rPr>
        <w:t>سلامت</w:t>
      </w:r>
      <w:r w:rsidRPr="0016326C">
        <w:rPr>
          <w:rFonts w:ascii="Times New Roman" w:eastAsia="SimSun" w:hAnsi="Times New Roman" w:cs="B Mitra" w:hint="cs"/>
          <w:color w:val="000000"/>
          <w:sz w:val="24"/>
          <w:szCs w:val="24"/>
          <w:rtl/>
          <w:lang w:eastAsia="zh-CN" w:bidi="fa-IR"/>
        </w:rPr>
        <w:t xml:space="preserve"> تحت پوشش </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 xml:space="preserve">تحلیل آمار و عملکرد کارکنان و ارسال پس خوراند به پایگاههای </w:t>
      </w:r>
      <w:r w:rsidR="00FE64EE">
        <w:rPr>
          <w:rFonts w:ascii="Times New Roman" w:eastAsia="SimSun" w:hAnsi="Times New Roman" w:cs="B Mitra" w:hint="cs"/>
          <w:color w:val="000000"/>
          <w:sz w:val="24"/>
          <w:szCs w:val="24"/>
          <w:rtl/>
          <w:lang w:eastAsia="zh-CN" w:bidi="fa-IR"/>
        </w:rPr>
        <w:t>سلامت</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ارتقای کیفیت فرآیند های خدمت و مراقبت</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 با مشارکت همه کارکنان و مردم</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lang w:eastAsia="zh-CN" w:bidi="fa-IR"/>
        </w:rPr>
      </w:pPr>
      <w:r w:rsidRPr="0016326C">
        <w:rPr>
          <w:rFonts w:ascii="Times New Roman" w:eastAsia="SimSun" w:hAnsi="Times New Roman" w:cs="B Mitra" w:hint="cs"/>
          <w:color w:val="000000"/>
          <w:sz w:val="24"/>
          <w:szCs w:val="24"/>
          <w:rtl/>
          <w:lang w:eastAsia="zh-CN" w:bidi="fa-IR"/>
        </w:rPr>
        <w:t>نیازسنجی سلامت منطقه و حل مشکلات سلامت منطقه با مشارکت مردم و بخش</w:t>
      </w:r>
      <w:r w:rsidRPr="0016326C">
        <w:rPr>
          <w:rFonts w:ascii="Times New Roman" w:eastAsia="SimSun" w:hAnsi="Times New Roman" w:cs="B Mitra"/>
          <w:color w:val="000000"/>
          <w:sz w:val="24"/>
          <w:szCs w:val="24"/>
          <w:rtl/>
          <w:lang w:eastAsia="zh-CN" w:bidi="fa-IR"/>
        </w:rPr>
        <w:softHyphen/>
      </w:r>
      <w:r w:rsidRPr="0016326C">
        <w:rPr>
          <w:rFonts w:ascii="Times New Roman" w:eastAsia="SimSun" w:hAnsi="Times New Roman" w:cs="B Mitra" w:hint="cs"/>
          <w:color w:val="000000"/>
          <w:sz w:val="24"/>
          <w:szCs w:val="24"/>
          <w:rtl/>
          <w:lang w:eastAsia="zh-CN" w:bidi="fa-IR"/>
        </w:rPr>
        <w:t>های مرتبط با سلامت از طریق تشکیل هیات امنا مرکز</w:t>
      </w:r>
    </w:p>
    <w:p w:rsidR="0016326C" w:rsidRPr="0016326C" w:rsidRDefault="0016326C" w:rsidP="00616229">
      <w:pPr>
        <w:numPr>
          <w:ilvl w:val="0"/>
          <w:numId w:val="11"/>
        </w:numPr>
        <w:shd w:val="clear" w:color="auto" w:fill="FFFFFF"/>
        <w:bidi/>
        <w:spacing w:after="0" w:line="276" w:lineRule="auto"/>
        <w:ind w:left="424"/>
        <w:contextualSpacing/>
        <w:jc w:val="both"/>
        <w:rPr>
          <w:rFonts w:ascii="Times New Roman" w:eastAsia="SimSun" w:hAnsi="Times New Roman" w:cs="B Mitra"/>
          <w:color w:val="000000"/>
          <w:sz w:val="24"/>
          <w:szCs w:val="24"/>
          <w:rtl/>
          <w:lang w:eastAsia="zh-CN" w:bidi="fa-IR"/>
        </w:rPr>
      </w:pPr>
      <w:r w:rsidRPr="0016326C">
        <w:rPr>
          <w:rFonts w:ascii="Times New Roman" w:eastAsia="SimSun" w:hAnsi="Times New Roman" w:cs="B Mitra" w:hint="cs"/>
          <w:color w:val="000000"/>
          <w:sz w:val="24"/>
          <w:szCs w:val="24"/>
          <w:rtl/>
          <w:lang w:eastAsia="zh-CN" w:bidi="fa-IR"/>
        </w:rPr>
        <w:t>جلب مشارکت بین بخشی برای ارتقای سلامت منطقه</w:t>
      </w:r>
    </w:p>
    <w:p w:rsidR="0016326C" w:rsidRPr="0016326C" w:rsidRDefault="0016326C" w:rsidP="0016326C">
      <w:pPr>
        <w:bidi/>
        <w:spacing w:after="0" w:line="240" w:lineRule="auto"/>
        <w:rPr>
          <w:rFonts w:ascii="Tahoma" w:eastAsia="Calibri" w:hAnsi="Tahoma" w:cs="B Titr"/>
          <w:b/>
          <w:bCs/>
          <w:sz w:val="24"/>
          <w:szCs w:val="24"/>
          <w:rtl/>
          <w:lang w:bidi="fa-IR"/>
        </w:rPr>
      </w:pPr>
    </w:p>
    <w:p w:rsidR="00BA672E" w:rsidRDefault="00BA672E" w:rsidP="0016326C">
      <w:pPr>
        <w:bidi/>
      </w:pPr>
    </w:p>
    <w:sectPr w:rsidR="00BA6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WinSoftPro-Medium">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ffic">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Rockwell">
    <w:panose1 w:val="02060603020205020403"/>
    <w:charset w:val="00"/>
    <w:family w:val="roman"/>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74D"/>
    <w:multiLevelType w:val="hybridMultilevel"/>
    <w:tmpl w:val="2DBC0724"/>
    <w:lvl w:ilvl="0" w:tplc="1BF4A47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00E2A"/>
    <w:multiLevelType w:val="hybridMultilevel"/>
    <w:tmpl w:val="4282F1F0"/>
    <w:lvl w:ilvl="0" w:tplc="1EAE3B80">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B52B2"/>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B6AC3"/>
    <w:multiLevelType w:val="hybridMultilevel"/>
    <w:tmpl w:val="F01C1F1C"/>
    <w:lvl w:ilvl="0" w:tplc="E9805718">
      <w:start w:val="1"/>
      <w:numFmt w:val="decimal"/>
      <w:lvlText w:val="%1."/>
      <w:lvlJc w:val="left"/>
      <w:pPr>
        <w:ind w:left="927" w:hanging="360"/>
      </w:pPr>
      <w:rPr>
        <w:b/>
        <w:b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F6E0A"/>
    <w:multiLevelType w:val="hybridMultilevel"/>
    <w:tmpl w:val="0D2CB65C"/>
    <w:lvl w:ilvl="0" w:tplc="42C299E2">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C43A03"/>
    <w:multiLevelType w:val="hybridMultilevel"/>
    <w:tmpl w:val="855A61C0"/>
    <w:lvl w:ilvl="0" w:tplc="63345E9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7BD5"/>
    <w:multiLevelType w:val="hybridMultilevel"/>
    <w:tmpl w:val="E0C45366"/>
    <w:lvl w:ilvl="0" w:tplc="B1A47476">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FA71BF"/>
    <w:multiLevelType w:val="hybridMultilevel"/>
    <w:tmpl w:val="57C813EC"/>
    <w:lvl w:ilvl="0" w:tplc="5276E2FA">
      <w:start w:val="1"/>
      <w:numFmt w:val="decimal"/>
      <w:lvlText w:val="%1."/>
      <w:lvlJc w:val="left"/>
      <w:pPr>
        <w:ind w:left="759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E2D2C"/>
    <w:multiLevelType w:val="hybridMultilevel"/>
    <w:tmpl w:val="EF984CA6"/>
    <w:lvl w:ilvl="0" w:tplc="E638A1E8">
      <w:start w:val="1"/>
      <w:numFmt w:val="decimal"/>
      <w:lvlText w:val="%1."/>
      <w:lvlJc w:val="left"/>
      <w:pPr>
        <w:ind w:left="720" w:hanging="360"/>
      </w:pPr>
      <w:rPr>
        <w:rFonts w:ascii="B Nazanin" w:eastAsia="Calibri" w:hAnsi="Calibri"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E1F53"/>
    <w:multiLevelType w:val="hybridMultilevel"/>
    <w:tmpl w:val="C9984834"/>
    <w:lvl w:ilvl="0" w:tplc="419A4118">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072881"/>
    <w:multiLevelType w:val="hybridMultilevel"/>
    <w:tmpl w:val="0E368A56"/>
    <w:lvl w:ilvl="0" w:tplc="74D6909E">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53163"/>
    <w:multiLevelType w:val="hybridMultilevel"/>
    <w:tmpl w:val="0610E122"/>
    <w:lvl w:ilvl="0" w:tplc="69A8E364">
      <w:numFmt w:val="bullet"/>
      <w:pStyle w:val="a0"/>
      <w:lvlText w:val="-"/>
      <w:lvlJc w:val="left"/>
      <w:pPr>
        <w:tabs>
          <w:tab w:val="num" w:pos="284"/>
        </w:tabs>
        <w:ind w:left="284" w:hanging="284"/>
      </w:pPr>
      <w:rPr>
        <w:rFonts w:ascii="Times New Roman" w:hAnsi="Times New Roman" w:cs="Times New Roman" w:hint="default"/>
        <w:bCs w:val="0"/>
        <w:iCs w:val="0"/>
        <w:szCs w:val="28"/>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nsid w:val="618752E2"/>
    <w:multiLevelType w:val="hybridMultilevel"/>
    <w:tmpl w:val="4B8A41DA"/>
    <w:lvl w:ilvl="0" w:tplc="D50A58C6">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067E2"/>
    <w:multiLevelType w:val="hybridMultilevel"/>
    <w:tmpl w:val="192C347A"/>
    <w:lvl w:ilvl="0" w:tplc="87F414A2">
      <w:start w:val="1"/>
      <w:numFmt w:val="decimal"/>
      <w:lvlText w:val="%1."/>
      <w:lvlJc w:val="left"/>
      <w:pPr>
        <w:ind w:left="720" w:hanging="360"/>
      </w:pPr>
      <w:rPr>
        <w:rFonts w:cs="B Nazani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4070C"/>
    <w:multiLevelType w:val="hybridMultilevel"/>
    <w:tmpl w:val="0A48D2B6"/>
    <w:lvl w:ilvl="0" w:tplc="F9B2DC5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2"/>
  </w:num>
  <w:num w:numId="5">
    <w:abstractNumId w:val="14"/>
  </w:num>
  <w:num w:numId="6">
    <w:abstractNumId w:val="9"/>
  </w:num>
  <w:num w:numId="7">
    <w:abstractNumId w:val="1"/>
  </w:num>
  <w:num w:numId="8">
    <w:abstractNumId w:val="13"/>
  </w:num>
  <w:num w:numId="9">
    <w:abstractNumId w:val="2"/>
  </w:num>
  <w:num w:numId="10">
    <w:abstractNumId w:val="10"/>
  </w:num>
  <w:num w:numId="11">
    <w:abstractNumId w:val="7"/>
  </w:num>
  <w:num w:numId="12">
    <w:abstractNumId w:val="5"/>
  </w:num>
  <w:num w:numId="13">
    <w:abstractNumId w:val="0"/>
  </w:num>
  <w:num w:numId="14">
    <w:abstractNumId w:val="8"/>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6C"/>
    <w:rsid w:val="00027A35"/>
    <w:rsid w:val="00070A4F"/>
    <w:rsid w:val="0016326C"/>
    <w:rsid w:val="002D42DD"/>
    <w:rsid w:val="004B4EF0"/>
    <w:rsid w:val="00616229"/>
    <w:rsid w:val="00BA672E"/>
    <w:rsid w:val="00D21046"/>
    <w:rsid w:val="00FE64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yle"/>
    <w:next w:val="Style"/>
    <w:link w:val="Heading1Char"/>
    <w:qFormat/>
    <w:rsid w:val="0016326C"/>
    <w:pPr>
      <w:keepNext/>
      <w:spacing w:before="240" w:after="60"/>
      <w:outlineLvl w:val="0"/>
    </w:pPr>
    <w:rPr>
      <w:rFonts w:ascii="Arial" w:hAnsi="Arial" w:cs="Times New Roman"/>
      <w:b/>
      <w:bCs/>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163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6326C"/>
    <w:pPr>
      <w:keepNext/>
      <w:bidi/>
      <w:spacing w:before="240" w:after="60" w:line="276" w:lineRule="auto"/>
      <w:outlineLvl w:val="2"/>
    </w:pPr>
    <w:rPr>
      <w:rFonts w:ascii="Calibri Light" w:eastAsia="Times New Roman" w:hAnsi="Calibri Light" w:cs="Times New Roman"/>
      <w:b/>
      <w:bCs/>
      <w:sz w:val="26"/>
      <w:szCs w:val="26"/>
      <w:lang w:bidi="fa-IR"/>
    </w:rPr>
  </w:style>
  <w:style w:type="paragraph" w:styleId="Heading4">
    <w:name w:val="heading 4"/>
    <w:basedOn w:val="Normal"/>
    <w:next w:val="Normal"/>
    <w:link w:val="Heading4Char"/>
    <w:qFormat/>
    <w:rsid w:val="0016326C"/>
    <w:pPr>
      <w:keepNext/>
      <w:bidi/>
      <w:spacing w:after="0" w:line="240" w:lineRule="auto"/>
      <w:jc w:val="center"/>
      <w:outlineLvl w:val="3"/>
    </w:pPr>
    <w:rPr>
      <w:rFonts w:ascii="Times New Roman" w:eastAsia="Times New Roman" w:hAnsi="Times New Roman" w:cs="Nazanin"/>
      <w:b/>
      <w:bCs/>
      <w:sz w:val="20"/>
      <w:szCs w:val="28"/>
      <w:lang w:val="x-none" w:eastAsia="x-none"/>
    </w:rPr>
  </w:style>
  <w:style w:type="paragraph" w:styleId="Heading5">
    <w:name w:val="heading 5"/>
    <w:basedOn w:val="Normal"/>
    <w:next w:val="Normal"/>
    <w:link w:val="Heading5Char"/>
    <w:qFormat/>
    <w:rsid w:val="0016326C"/>
    <w:pPr>
      <w:bidi/>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16326C"/>
    <w:pPr>
      <w:bidi/>
      <w:spacing w:before="240" w:after="60" w:line="240" w:lineRule="auto"/>
      <w:outlineLvl w:val="5"/>
    </w:pPr>
    <w:rPr>
      <w:rFonts w:ascii="Times New Roman" w:eastAsia="Times New Roman" w:hAnsi="Times New Roman" w:cs="Times New Roman"/>
      <w:b/>
      <w:bCs/>
      <w:lang w:val="x-none" w:eastAsia="x-none" w:bidi="fa-IR"/>
    </w:rPr>
  </w:style>
  <w:style w:type="paragraph" w:styleId="Heading9">
    <w:name w:val="heading 9"/>
    <w:basedOn w:val="Normal"/>
    <w:next w:val="Normal"/>
    <w:link w:val="Heading9Char"/>
    <w:uiPriority w:val="9"/>
    <w:semiHidden/>
    <w:unhideWhenUsed/>
    <w:qFormat/>
    <w:rsid w:val="0016326C"/>
    <w:pPr>
      <w:bidi/>
      <w:spacing w:before="240" w:after="60" w:line="240" w:lineRule="auto"/>
      <w:outlineLvl w:val="8"/>
    </w:pPr>
    <w:rPr>
      <w:rFonts w:ascii="Cambria" w:eastAsia="Times New Roman" w:hAnsi="Cambria" w:cs="Times New Roman"/>
      <w:lang w:val="x-none"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26C"/>
    <w:rPr>
      <w:rFonts w:ascii="Arial" w:eastAsia="Calibri" w:hAnsi="Arial" w:cs="Times New Roman"/>
      <w:b/>
      <w:bCs/>
      <w:color w:val="000000"/>
      <w:sz w:val="24"/>
      <w:szCs w:val="24"/>
      <w:lang w:val="x-none" w:eastAsia="x-none"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632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6326C"/>
    <w:rPr>
      <w:rFonts w:ascii="Calibri Light" w:eastAsia="Times New Roman" w:hAnsi="Calibri Light" w:cs="Times New Roman"/>
      <w:b/>
      <w:bCs/>
      <w:sz w:val="26"/>
      <w:szCs w:val="26"/>
      <w:lang w:bidi="fa-IR"/>
    </w:rPr>
  </w:style>
  <w:style w:type="character" w:customStyle="1" w:styleId="Heading4Char">
    <w:name w:val="Heading 4 Char"/>
    <w:basedOn w:val="DefaultParagraphFont"/>
    <w:link w:val="Heading4"/>
    <w:rsid w:val="0016326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16326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16326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16326C"/>
    <w:rPr>
      <w:rFonts w:ascii="Cambria" w:eastAsia="Times New Roman" w:hAnsi="Cambria" w:cs="Times New Roman"/>
      <w:lang w:val="x-none" w:eastAsia="zh-CN" w:bidi="fa-IR"/>
    </w:rPr>
  </w:style>
  <w:style w:type="numbering" w:customStyle="1" w:styleId="NoList1">
    <w:name w:val="No List1"/>
    <w:next w:val="NoList"/>
    <w:uiPriority w:val="99"/>
    <w:semiHidden/>
    <w:unhideWhenUsed/>
    <w:rsid w:val="0016326C"/>
  </w:style>
  <w:style w:type="paragraph" w:customStyle="1" w:styleId="Style">
    <w:name w:val="Style"/>
    <w:basedOn w:val="NoParagraphStyle"/>
    <w:uiPriority w:val="99"/>
    <w:rsid w:val="0016326C"/>
    <w:pPr>
      <w:spacing w:line="360" w:lineRule="atLeast"/>
      <w:ind w:firstLine="227"/>
      <w:jc w:val="both"/>
    </w:pPr>
    <w:rPr>
      <w:rFonts w:ascii="B Nazanin" w:cs="B Nazanin"/>
      <w:lang w:bidi="fa-IR"/>
    </w:rPr>
  </w:style>
  <w:style w:type="paragraph" w:customStyle="1" w:styleId="NoParagraphStyle">
    <w:name w:val="[No Paragraph Style]"/>
    <w:rsid w:val="0016326C"/>
    <w:pPr>
      <w:autoSpaceDE w:val="0"/>
      <w:autoSpaceDN w:val="0"/>
      <w:bidi/>
      <w:adjustRightInd w:val="0"/>
      <w:spacing w:after="0" w:line="288" w:lineRule="auto"/>
      <w:textAlignment w:val="center"/>
    </w:pPr>
    <w:rPr>
      <w:rFonts w:ascii="WinSoftPro-Medium" w:eastAsia="Calibri" w:hAnsi="Calibri" w:cs="WinSoftPro-Medium"/>
      <w:color w:val="000000"/>
      <w:sz w:val="24"/>
      <w:szCs w:val="24"/>
      <w:lang w:bidi="ar-YE"/>
    </w:rPr>
  </w:style>
  <w:style w:type="paragraph" w:styleId="BodyText2">
    <w:name w:val="Body Text 2"/>
    <w:basedOn w:val="Style"/>
    <w:link w:val="BodyText2Char"/>
    <w:rsid w:val="0016326C"/>
    <w:pPr>
      <w:spacing w:after="120"/>
    </w:pPr>
    <w:rPr>
      <w:rFonts w:ascii="Times New Roman" w:hAnsi="Times New Roman" w:cs="Times New Roman"/>
      <w:lang w:val="x-none" w:eastAsia="x-none"/>
    </w:rPr>
  </w:style>
  <w:style w:type="character" w:customStyle="1" w:styleId="BodyText2Char">
    <w:name w:val="Body Text 2 Char"/>
    <w:basedOn w:val="DefaultParagraphFont"/>
    <w:link w:val="BodyText2"/>
    <w:rsid w:val="0016326C"/>
    <w:rPr>
      <w:rFonts w:ascii="Times New Roman" w:eastAsia="Calibri" w:hAnsi="Times New Roman" w:cs="Times New Roman"/>
      <w:color w:val="000000"/>
      <w:sz w:val="24"/>
      <w:szCs w:val="24"/>
      <w:lang w:val="x-none" w:eastAsia="x-none" w:bidi="fa-IR"/>
    </w:rPr>
  </w:style>
  <w:style w:type="paragraph" w:customStyle="1" w:styleId="1">
    <w:name w:val="1"/>
    <w:uiPriority w:val="99"/>
    <w:rsid w:val="0016326C"/>
    <w:pPr>
      <w:autoSpaceDE w:val="0"/>
      <w:autoSpaceDN w:val="0"/>
      <w:bidi/>
      <w:adjustRightInd w:val="0"/>
      <w:spacing w:after="57" w:line="500" w:lineRule="atLeast"/>
      <w:jc w:val="center"/>
      <w:textAlignment w:val="center"/>
    </w:pPr>
    <w:rPr>
      <w:rFonts w:ascii="B Zar" w:eastAsia="Calibri" w:hAnsi="Calibri" w:cs="B Zar"/>
      <w:b/>
      <w:bCs/>
      <w:color w:val="00FFCB"/>
      <w:sz w:val="30"/>
      <w:szCs w:val="30"/>
      <w:lang w:bidi="fa-IR"/>
    </w:rPr>
  </w:style>
  <w:style w:type="paragraph" w:customStyle="1" w:styleId="3">
    <w:name w:val="3"/>
    <w:basedOn w:val="1"/>
    <w:uiPriority w:val="99"/>
    <w:rsid w:val="0016326C"/>
    <w:pPr>
      <w:spacing w:before="113" w:after="227"/>
    </w:pPr>
    <w:rPr>
      <w:rFonts w:ascii="B Yagut" w:cs="B Yagut"/>
      <w:sz w:val="48"/>
      <w:szCs w:val="48"/>
    </w:rPr>
  </w:style>
  <w:style w:type="paragraph" w:customStyle="1" w:styleId="2">
    <w:name w:val="2"/>
    <w:basedOn w:val="1"/>
    <w:uiPriority w:val="99"/>
    <w:rsid w:val="0016326C"/>
    <w:pPr>
      <w:spacing w:after="170" w:line="480" w:lineRule="atLeast"/>
    </w:pPr>
    <w:rPr>
      <w:rFonts w:ascii="B Titr" w:cs="B Titr"/>
      <w:color w:val="008C59"/>
      <w:sz w:val="36"/>
      <w:szCs w:val="36"/>
    </w:rPr>
  </w:style>
  <w:style w:type="paragraph" w:customStyle="1" w:styleId="copy">
    <w:name w:val="copy"/>
    <w:basedOn w:val="NoParagraphStyle"/>
    <w:uiPriority w:val="99"/>
    <w:rsid w:val="0016326C"/>
    <w:pPr>
      <w:suppressAutoHyphens/>
      <w:bidi w:val="0"/>
      <w:spacing w:line="360" w:lineRule="atLeast"/>
      <w:jc w:val="center"/>
      <w:textAlignment w:val="baseline"/>
    </w:pPr>
    <w:rPr>
      <w:rFonts w:ascii="Times New Roman" w:hAnsi="Times New Roman" w:cs="Times New Roman"/>
      <w:color w:val="00CB98"/>
      <w:lang w:bidi="fa-IR"/>
    </w:rPr>
  </w:style>
  <w:style w:type="paragraph" w:customStyle="1" w:styleId="---------------------">
    <w:name w:val="- --------------------"/>
    <w:basedOn w:val="Style"/>
    <w:uiPriority w:val="99"/>
    <w:rsid w:val="0016326C"/>
    <w:pPr>
      <w:ind w:left="340" w:hanging="340"/>
    </w:pPr>
  </w:style>
  <w:style w:type="paragraph" w:styleId="ListParagraph">
    <w:name w:val="List Paragraph"/>
    <w:basedOn w:val="Style"/>
    <w:link w:val="ListParagraphChar"/>
    <w:uiPriority w:val="34"/>
    <w:qFormat/>
    <w:rsid w:val="0016326C"/>
  </w:style>
  <w:style w:type="character" w:customStyle="1" w:styleId="ListParagraphChar">
    <w:name w:val="List Paragraph Char"/>
    <w:link w:val="ListParagraph"/>
    <w:uiPriority w:val="34"/>
    <w:rsid w:val="0016326C"/>
    <w:rPr>
      <w:rFonts w:ascii="B Nazanin" w:eastAsia="Calibri" w:hAnsi="Calibri" w:cs="B Nazanin"/>
      <w:color w:val="000000"/>
      <w:sz w:val="24"/>
      <w:szCs w:val="24"/>
      <w:lang w:bidi="fa-IR"/>
    </w:rPr>
  </w:style>
  <w:style w:type="paragraph" w:customStyle="1" w:styleId="21">
    <w:name w:val="21"/>
    <w:basedOn w:val="NoParagraphStyle"/>
    <w:uiPriority w:val="99"/>
    <w:rsid w:val="0016326C"/>
    <w:pPr>
      <w:spacing w:after="113" w:line="440" w:lineRule="atLeast"/>
      <w:jc w:val="both"/>
    </w:pPr>
    <w:rPr>
      <w:rFonts w:ascii="B Nazanin" w:cs="B Nazanin"/>
      <w:b/>
      <w:bCs/>
      <w:u w:val="thick"/>
      <w:lang w:bidi="fa-IR"/>
    </w:rPr>
  </w:style>
  <w:style w:type="paragraph" w:customStyle="1" w:styleId="BasicParagraph">
    <w:name w:val="[Basic Paragraph]"/>
    <w:basedOn w:val="NoParagraphStyle"/>
    <w:uiPriority w:val="99"/>
    <w:rsid w:val="0016326C"/>
  </w:style>
  <w:style w:type="character" w:customStyle="1" w:styleId="CharacterStyle1">
    <w:name w:val="Character Style 1"/>
    <w:uiPriority w:val="99"/>
    <w:rsid w:val="0016326C"/>
    <w:rPr>
      <w:rFonts w:ascii="Times New Roman" w:hAnsi="Times New Roman" w:cs="Times New Roman"/>
      <w:color w:val="000000"/>
      <w:spacing w:val="0"/>
      <w:sz w:val="22"/>
      <w:szCs w:val="22"/>
      <w:vertAlign w:val="baseline"/>
      <w:lang w:val="en-GB" w:bidi="ar-SA"/>
    </w:rPr>
  </w:style>
  <w:style w:type="character" w:customStyle="1" w:styleId="symbol">
    <w:name w:val="symbol"/>
    <w:uiPriority w:val="99"/>
    <w:rsid w:val="0016326C"/>
    <w:rPr>
      <w:rFonts w:ascii="Wingdings" w:hAnsi="Wingdings" w:cs="Wingdings"/>
      <w:color w:val="008C59"/>
      <w:spacing w:val="0"/>
      <w:sz w:val="18"/>
      <w:szCs w:val="18"/>
      <w:vertAlign w:val="baseline"/>
      <w:lang w:val="en-GB" w:bidi="ar-SA"/>
    </w:rPr>
  </w:style>
  <w:style w:type="table" w:styleId="TableGrid">
    <w:name w:val="Table Grid"/>
    <w:basedOn w:val="TableNormal"/>
    <w:uiPriority w:val="59"/>
    <w:rsid w:val="0016326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unhideWhenUsed/>
    <w:rsid w:val="0016326C"/>
    <w:rPr>
      <w:sz w:val="16"/>
      <w:szCs w:val="16"/>
    </w:rPr>
  </w:style>
  <w:style w:type="paragraph" w:styleId="CommentText">
    <w:name w:val="annotation text"/>
    <w:basedOn w:val="Normal"/>
    <w:link w:val="CommentTextChar"/>
    <w:uiPriority w:val="99"/>
    <w:semiHidden/>
    <w:unhideWhenUsed/>
    <w:rsid w:val="0016326C"/>
    <w:pPr>
      <w:bidi/>
      <w:spacing w:after="200" w:line="240" w:lineRule="auto"/>
    </w:pPr>
    <w:rPr>
      <w:rFonts w:ascii="Calibri" w:eastAsia="Calibri" w:hAnsi="Calibri" w:cs="Times New Roman"/>
      <w:sz w:val="20"/>
      <w:szCs w:val="20"/>
      <w:lang w:val="x-none" w:eastAsia="x-none" w:bidi="fa-IR"/>
    </w:rPr>
  </w:style>
  <w:style w:type="character" w:customStyle="1" w:styleId="CommentTextChar">
    <w:name w:val="Comment Text Char"/>
    <w:basedOn w:val="DefaultParagraphFont"/>
    <w:link w:val="CommentText"/>
    <w:uiPriority w:val="99"/>
    <w:semiHidden/>
    <w:rsid w:val="0016326C"/>
    <w:rPr>
      <w:rFonts w:ascii="Calibri" w:eastAsia="Calibri" w:hAnsi="Calibri" w:cs="Times New Roman"/>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16326C"/>
    <w:rPr>
      <w:b/>
      <w:bCs/>
    </w:rPr>
  </w:style>
  <w:style w:type="character" w:customStyle="1" w:styleId="CommentSubjectChar">
    <w:name w:val="Comment Subject Char"/>
    <w:basedOn w:val="CommentTextChar"/>
    <w:link w:val="CommentSubject"/>
    <w:uiPriority w:val="99"/>
    <w:semiHidden/>
    <w:rsid w:val="0016326C"/>
    <w:rPr>
      <w:rFonts w:ascii="Calibri" w:eastAsia="Calibri" w:hAnsi="Calibri" w:cs="Times New Roman"/>
      <w:b/>
      <w:bCs/>
      <w:sz w:val="20"/>
      <w:szCs w:val="20"/>
      <w:lang w:val="x-none" w:eastAsia="x-none" w:bidi="fa-IR"/>
    </w:rPr>
  </w:style>
  <w:style w:type="paragraph" w:styleId="BalloonText">
    <w:name w:val="Balloon Text"/>
    <w:basedOn w:val="Normal"/>
    <w:link w:val="BalloonTextChar"/>
    <w:uiPriority w:val="99"/>
    <w:semiHidden/>
    <w:unhideWhenUsed/>
    <w:rsid w:val="0016326C"/>
    <w:pPr>
      <w:bidi/>
      <w:spacing w:after="0" w:line="240" w:lineRule="auto"/>
    </w:pPr>
    <w:rPr>
      <w:rFonts w:ascii="Tahoma" w:eastAsia="Calibri"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16326C"/>
    <w:rPr>
      <w:rFonts w:ascii="Tahoma" w:eastAsia="Calibri" w:hAnsi="Tahoma" w:cs="Times New Roman"/>
      <w:sz w:val="16"/>
      <w:szCs w:val="16"/>
      <w:lang w:val="x-none" w:eastAsia="x-none"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unhideWhenUsed/>
    <w:rsid w:val="0016326C"/>
    <w:pPr>
      <w:bidi/>
      <w:spacing w:after="0" w:line="240" w:lineRule="auto"/>
    </w:pPr>
    <w:rPr>
      <w:rFonts w:ascii="Calibri" w:eastAsia="Calibri" w:hAnsi="Calibri" w:cs="Times New Roman"/>
      <w:sz w:val="20"/>
      <w:szCs w:val="20"/>
      <w:lang w:val="x-none" w:eastAsia="x-none" w:bidi="fa-IR"/>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16326C"/>
    <w:rPr>
      <w:rFonts w:ascii="Calibri" w:eastAsia="Calibri" w:hAnsi="Calibri" w:cs="Times New Roman"/>
      <w:sz w:val="20"/>
      <w:szCs w:val="20"/>
      <w:lang w:val="x-none" w:eastAsia="x-none" w:bidi="fa-IR"/>
    </w:rPr>
  </w:style>
  <w:style w:type="character" w:styleId="FootnoteReference">
    <w:name w:val="footnote reference"/>
    <w:aliases w:val="شماره زيرنويس"/>
    <w:uiPriority w:val="99"/>
    <w:unhideWhenUsed/>
    <w:rsid w:val="0016326C"/>
    <w:rPr>
      <w:vertAlign w:val="superscript"/>
    </w:rPr>
  </w:style>
  <w:style w:type="paragraph" w:styleId="Header">
    <w:name w:val="header"/>
    <w:basedOn w:val="Normal"/>
    <w:link w:val="Head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HeaderChar">
    <w:name w:val="Header Char"/>
    <w:basedOn w:val="DefaultParagraphFont"/>
    <w:link w:val="Header"/>
    <w:uiPriority w:val="99"/>
    <w:rsid w:val="0016326C"/>
    <w:rPr>
      <w:rFonts w:ascii="Calibri" w:eastAsia="Calibri" w:hAnsi="Calibri" w:cs="Arial"/>
      <w:lang w:bidi="fa-IR"/>
    </w:rPr>
  </w:style>
  <w:style w:type="paragraph" w:styleId="Footer">
    <w:name w:val="footer"/>
    <w:basedOn w:val="Normal"/>
    <w:link w:val="Foot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FooterChar">
    <w:name w:val="Footer Char"/>
    <w:basedOn w:val="DefaultParagraphFont"/>
    <w:link w:val="Footer"/>
    <w:uiPriority w:val="99"/>
    <w:rsid w:val="0016326C"/>
    <w:rPr>
      <w:rFonts w:ascii="Calibri" w:eastAsia="Calibri" w:hAnsi="Calibri" w:cs="Arial"/>
      <w:lang w:bidi="fa-IR"/>
    </w:rPr>
  </w:style>
  <w:style w:type="character" w:styleId="Hyperlink">
    <w:name w:val="Hyperlink"/>
    <w:basedOn w:val="DefaultParagraphFont"/>
    <w:uiPriority w:val="99"/>
    <w:unhideWhenUsed/>
    <w:rsid w:val="0016326C"/>
    <w:rPr>
      <w:color w:val="0000FF"/>
      <w:u w:val="single"/>
    </w:rPr>
  </w:style>
  <w:style w:type="character" w:customStyle="1" w:styleId="viiyi">
    <w:name w:val="viiyi"/>
    <w:basedOn w:val="DefaultParagraphFont"/>
    <w:rsid w:val="0016326C"/>
  </w:style>
  <w:style w:type="character" w:customStyle="1" w:styleId="q4iawc">
    <w:name w:val="q4iawc"/>
    <w:basedOn w:val="DefaultParagraphFont"/>
    <w:rsid w:val="0016326C"/>
  </w:style>
  <w:style w:type="character" w:styleId="PageNumber">
    <w:name w:val="page number"/>
    <w:basedOn w:val="DefaultParagraphFont"/>
    <w:rsid w:val="0016326C"/>
  </w:style>
  <w:style w:type="character" w:styleId="FollowedHyperlink">
    <w:name w:val="FollowedHyperlink"/>
    <w:uiPriority w:val="99"/>
    <w:rsid w:val="0016326C"/>
    <w:rPr>
      <w:color w:val="800080"/>
      <w:u w:val="single"/>
    </w:rPr>
  </w:style>
  <w:style w:type="paragraph" w:customStyle="1" w:styleId="xl24">
    <w:name w:val="xl24"/>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5">
    <w:name w:val="xl25"/>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26">
    <w:name w:val="xl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7">
    <w:name w:val="xl2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8">
    <w:name w:val="xl2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29">
    <w:name w:val="xl2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FF"/>
      <w:sz w:val="24"/>
      <w:szCs w:val="24"/>
    </w:rPr>
  </w:style>
  <w:style w:type="paragraph" w:customStyle="1" w:styleId="xl30">
    <w:name w:val="xl3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1">
    <w:name w:val="xl31"/>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32">
    <w:name w:val="xl3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33">
    <w:name w:val="xl33"/>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4">
    <w:name w:val="xl34"/>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5">
    <w:name w:val="xl35"/>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6">
    <w:name w:val="xl36"/>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customStyle="1" w:styleId="xl37">
    <w:name w:val="xl37"/>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styleId="BodyText">
    <w:name w:val="Body Text"/>
    <w:basedOn w:val="Normal"/>
    <w:link w:val="BodyTextChar"/>
    <w:rsid w:val="0016326C"/>
    <w:pPr>
      <w:bidi/>
      <w:spacing w:after="0" w:line="240" w:lineRule="auto"/>
      <w:jc w:val="both"/>
    </w:pPr>
    <w:rPr>
      <w:rFonts w:ascii="Times New Roman" w:eastAsia="Times New Roman" w:hAnsi="Times New Roman" w:cs="B Lotus"/>
      <w:b/>
      <w:bCs/>
      <w:sz w:val="28"/>
      <w:szCs w:val="28"/>
      <w:lang w:val="x-none" w:eastAsia="x-none"/>
    </w:rPr>
  </w:style>
  <w:style w:type="character" w:customStyle="1" w:styleId="BodyTextChar">
    <w:name w:val="Body Text Char"/>
    <w:basedOn w:val="DefaultParagraphFont"/>
    <w:link w:val="BodyText"/>
    <w:rsid w:val="0016326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16326C"/>
    <w:pPr>
      <w:spacing w:line="240" w:lineRule="exact"/>
    </w:pPr>
    <w:rPr>
      <w:rFonts w:ascii="Verdana" w:eastAsia="Times New Roman" w:hAnsi="Verdana" w:cs="Times New Roman"/>
      <w:sz w:val="20"/>
      <w:szCs w:val="20"/>
    </w:rPr>
  </w:style>
  <w:style w:type="paragraph" w:customStyle="1" w:styleId="xl65">
    <w:name w:val="xl65"/>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66">
    <w:name w:val="xl66"/>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68">
    <w:name w:val="xl68"/>
    <w:basedOn w:val="Normal"/>
    <w:rsid w:val="001632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69">
    <w:name w:val="xl69"/>
    <w:basedOn w:val="Normal"/>
    <w:rsid w:val="001632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0">
    <w:name w:val="xl7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Normal"/>
    <w:rsid w:val="001632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2">
    <w:name w:val="xl72"/>
    <w:basedOn w:val="Normal"/>
    <w:rsid w:val="001632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3">
    <w:name w:val="xl73"/>
    <w:basedOn w:val="Normal"/>
    <w:rsid w:val="0016326C"/>
    <w:pP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4">
    <w:name w:val="xl74"/>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5">
    <w:name w:val="xl75"/>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6">
    <w:name w:val="xl7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77">
    <w:name w:val="xl7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8">
    <w:name w:val="xl7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79">
    <w:name w:val="xl7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80">
    <w:name w:val="xl8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1">
    <w:name w:val="xl8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2">
    <w:name w:val="xl82"/>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3">
    <w:name w:val="xl83"/>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4">
    <w:name w:val="xl84"/>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86">
    <w:name w:val="xl86"/>
    <w:basedOn w:val="Normal"/>
    <w:rsid w:val="0016326C"/>
    <w:pP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7">
    <w:name w:val="xl87"/>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8">
    <w:name w:val="xl88"/>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0">
    <w:name w:val="xl90"/>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91">
    <w:name w:val="xl91"/>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3">
    <w:name w:val="xl93"/>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4">
    <w:name w:val="xl94"/>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63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16326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1">
    <w:name w:val="xl101"/>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2">
    <w:name w:val="xl102"/>
    <w:basedOn w:val="Normal"/>
    <w:rsid w:val="0016326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16326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16326C"/>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9">
    <w:name w:val="xl109"/>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0">
    <w:name w:val="xl11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12">
    <w:name w:val="xl112"/>
    <w:basedOn w:val="Normal"/>
    <w:rsid w:val="00163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1632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632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6">
    <w:name w:val="xl116"/>
    <w:basedOn w:val="Normal"/>
    <w:rsid w:val="0016326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7">
    <w:name w:val="xl11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8">
    <w:name w:val="xl118"/>
    <w:basedOn w:val="Normal"/>
    <w:rsid w:val="0016326C"/>
    <w:pP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19">
    <w:name w:val="xl119"/>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0">
    <w:name w:val="xl12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1">
    <w:name w:val="xl121"/>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2">
    <w:name w:val="xl12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3">
    <w:name w:val="xl123"/>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4">
    <w:name w:val="xl124"/>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5">
    <w:name w:val="xl125"/>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6">
    <w:name w:val="xl1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Nazanin"/>
      <w:b/>
      <w:bCs/>
      <w:sz w:val="18"/>
      <w:szCs w:val="18"/>
    </w:rPr>
  </w:style>
  <w:style w:type="paragraph" w:styleId="BodyTextIndent">
    <w:name w:val="Body Text Indent"/>
    <w:basedOn w:val="Normal"/>
    <w:link w:val="BodyTextIndentChar"/>
    <w:unhideWhenUsed/>
    <w:rsid w:val="0016326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16326C"/>
    <w:rPr>
      <w:rFonts w:ascii="Times New Roman" w:eastAsia="Times New Roman" w:hAnsi="Times New Roman" w:cs="Times New Roman"/>
      <w:sz w:val="24"/>
      <w:szCs w:val="24"/>
      <w:lang w:val="x-none" w:eastAsia="x-none"/>
    </w:rPr>
  </w:style>
  <w:style w:type="paragraph" w:customStyle="1" w:styleId="a0">
    <w:name w:val="متن خط دار"/>
    <w:basedOn w:val="Normal"/>
    <w:rsid w:val="0016326C"/>
    <w:pPr>
      <w:numPr>
        <w:numId w:val="1"/>
      </w:numPr>
      <w:bidi/>
      <w:spacing w:after="0" w:line="240" w:lineRule="auto"/>
      <w:jc w:val="lowKashida"/>
    </w:pPr>
    <w:rPr>
      <w:rFonts w:ascii="Times New Roman" w:eastAsia="Times New Roman" w:hAnsi="Times New Roman" w:cs="B Lotus"/>
      <w:sz w:val="24"/>
      <w:szCs w:val="28"/>
      <w:lang w:bidi="fa-IR"/>
    </w:rPr>
  </w:style>
  <w:style w:type="paragraph" w:customStyle="1" w:styleId="a1">
    <w:name w:val="متن"/>
    <w:basedOn w:val="Normal"/>
    <w:link w:val="Char"/>
    <w:rsid w:val="0016326C"/>
    <w:pPr>
      <w:widowControl w:val="0"/>
      <w:bidi/>
      <w:spacing w:after="0" w:line="240" w:lineRule="auto"/>
      <w:ind w:firstLine="284"/>
      <w:jc w:val="lowKashida"/>
    </w:pPr>
    <w:rPr>
      <w:rFonts w:ascii="Times New Roman" w:eastAsia="Times New Roman" w:hAnsi="Times New Roman" w:cs="Times New Roman"/>
      <w:sz w:val="24"/>
      <w:szCs w:val="28"/>
      <w:lang w:val="x-none" w:eastAsia="x-none" w:bidi="fa-IR"/>
    </w:rPr>
  </w:style>
  <w:style w:type="character" w:customStyle="1" w:styleId="Char">
    <w:name w:val="متن Char"/>
    <w:link w:val="a1"/>
    <w:rsid w:val="0016326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16326C"/>
    <w:pPr>
      <w:bidi/>
      <w:spacing w:after="0" w:line="240" w:lineRule="auto"/>
      <w:jc w:val="lowKashida"/>
    </w:pPr>
    <w:rPr>
      <w:rFonts w:ascii="Times New Roman" w:eastAsia="Times New Roman" w:hAnsi="Times New Roman" w:cs="B Titr"/>
      <w:b/>
      <w:bCs/>
      <w:sz w:val="24"/>
      <w:szCs w:val="24"/>
      <w:lang w:bidi="fa-IR"/>
    </w:rPr>
  </w:style>
  <w:style w:type="paragraph" w:customStyle="1" w:styleId="a3">
    <w:name w:val="تيتر اول"/>
    <w:basedOn w:val="Normal"/>
    <w:rsid w:val="0016326C"/>
    <w:pPr>
      <w:bidi/>
      <w:spacing w:after="0" w:line="240" w:lineRule="auto"/>
      <w:jc w:val="lowKashida"/>
    </w:pPr>
    <w:rPr>
      <w:rFonts w:ascii="Times New Roman" w:eastAsia="Times New Roman" w:hAnsi="Times New Roman" w:cs="B Titr"/>
      <w:b/>
      <w:bCs/>
      <w:sz w:val="28"/>
      <w:szCs w:val="28"/>
      <w:lang w:bidi="fa-IR"/>
    </w:rPr>
  </w:style>
  <w:style w:type="paragraph" w:customStyle="1" w:styleId="a">
    <w:name w:val="اعداد"/>
    <w:basedOn w:val="Normal"/>
    <w:rsid w:val="0016326C"/>
    <w:pPr>
      <w:numPr>
        <w:numId w:val="2"/>
      </w:numPr>
      <w:tabs>
        <w:tab w:val="left" w:pos="6104"/>
      </w:tabs>
      <w:bidi/>
      <w:spacing w:after="0" w:line="240" w:lineRule="auto"/>
      <w:jc w:val="lowKashida"/>
    </w:pPr>
    <w:rPr>
      <w:rFonts w:ascii="Times New Roman" w:eastAsia="Times New Roman" w:hAnsi="Times New Roman" w:cs="B Lotus"/>
      <w:sz w:val="24"/>
      <w:szCs w:val="28"/>
      <w:lang w:bidi="fa-IR"/>
    </w:rPr>
  </w:style>
  <w:style w:type="paragraph" w:styleId="BodyTextIndent2">
    <w:name w:val="Body Text Indent 2"/>
    <w:basedOn w:val="Normal"/>
    <w:link w:val="BodyTextIndent2Char"/>
    <w:rsid w:val="0016326C"/>
    <w:pPr>
      <w:bidi/>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16326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16326C"/>
    <w:pPr>
      <w:bidi/>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6326C"/>
    <w:rPr>
      <w:rFonts w:ascii="Times New Roman" w:eastAsia="Times New Roman" w:hAnsi="Times New Roman" w:cs="Times New Roman"/>
      <w:sz w:val="16"/>
      <w:szCs w:val="16"/>
      <w:lang w:val="x-none" w:eastAsia="x-none"/>
    </w:rPr>
  </w:style>
  <w:style w:type="paragraph" w:customStyle="1" w:styleId="SBody">
    <w:name w:val="S_Body"/>
    <w:basedOn w:val="Normal"/>
    <w:rsid w:val="0016326C"/>
    <w:pPr>
      <w:bidi/>
      <w:spacing w:before="120" w:after="0" w:line="240" w:lineRule="auto"/>
    </w:pPr>
    <w:rPr>
      <w:rFonts w:ascii="Times New Roman" w:eastAsia="Times New Roman" w:hAnsi="Times New Roman" w:cs="B Yagut"/>
      <w:lang w:bidi="fa-IR"/>
    </w:rPr>
  </w:style>
  <w:style w:type="paragraph" w:customStyle="1" w:styleId="STitleCharCharCharChar">
    <w:name w:val="S_Title Char Char Char Char"/>
    <w:basedOn w:val="Normal"/>
    <w:link w:val="STitleCharCharCharCharChar"/>
    <w:rsid w:val="0016326C"/>
    <w:pPr>
      <w:bidi/>
      <w:spacing w:after="0" w:line="240" w:lineRule="auto"/>
    </w:pPr>
    <w:rPr>
      <w:rFonts w:ascii="Times New Roman" w:eastAsia="Times New Roman" w:hAnsi="Times New Roman" w:cs="Times New Roman"/>
      <w:b/>
      <w:bCs/>
      <w:lang w:val="x-none" w:eastAsia="x-none" w:bidi="fa-IR"/>
    </w:rPr>
  </w:style>
  <w:style w:type="character" w:customStyle="1" w:styleId="STitleCharCharCharCharChar">
    <w:name w:val="S_Title Char Char Char Char Char"/>
    <w:link w:val="STitleCharCharCharChar"/>
    <w:rsid w:val="0016326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163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16326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16326C"/>
    <w:pPr>
      <w:bidi/>
      <w:spacing w:after="0" w:line="240" w:lineRule="auto"/>
    </w:pPr>
    <w:rPr>
      <w:rFonts w:ascii="Times New Roman" w:eastAsia="Times New Roman" w:hAnsi="Times New Roman" w:cs="Times New Roman"/>
      <w:b/>
      <w:bCs/>
      <w:u w:val="single"/>
      <w:lang w:val="x-none" w:eastAsia="x-none" w:bidi="fa-IR"/>
    </w:rPr>
  </w:style>
  <w:style w:type="character" w:customStyle="1" w:styleId="LeadingSTitleCharCharCharCharCharChar">
    <w:name w:val="Leading S_Title Char Char Char Char Char Char"/>
    <w:link w:val="LeadingSTitleCharCharCharCharChar"/>
    <w:rsid w:val="0016326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16326C"/>
    <w:pPr>
      <w:bidi/>
      <w:spacing w:after="0" w:line="240" w:lineRule="auto"/>
      <w:jc w:val="center"/>
    </w:pPr>
    <w:rPr>
      <w:rFonts w:ascii="Times New Roman" w:eastAsia="Times New Roman" w:hAnsi="Times New Roman" w:cs="Traffic"/>
      <w:sz w:val="20"/>
      <w:szCs w:val="28"/>
      <w:lang w:val="x-none" w:eastAsia="zh-CN"/>
    </w:rPr>
  </w:style>
  <w:style w:type="character" w:customStyle="1" w:styleId="TitleChar">
    <w:name w:val="Title Char"/>
    <w:basedOn w:val="DefaultParagraphFont"/>
    <w:link w:val="Title"/>
    <w:rsid w:val="0016326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LeadingSTitleCharCharCharCharCharCharCharCharChar">
    <w:name w:val="Leading S_Title Char Char Char Char Char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
    <w:name w:val="S_Title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
    <w:name w:val="Leading S_Title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Char">
    <w:name w:val="S_Title Char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CharCharCharCharCharCharChar">
    <w:name w:val="Leading S_Title Char Char Char Char Char Char Char Char Char Char"/>
    <w:basedOn w:val="STitleCharCharChar"/>
    <w:rsid w:val="0016326C"/>
    <w:rPr>
      <w:u w:val="single"/>
    </w:rPr>
  </w:style>
  <w:style w:type="paragraph" w:customStyle="1" w:styleId="LeadingSTitleCharCharCharChar">
    <w:name w:val="Leading S_Title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styleId="NormalWeb">
    <w:name w:val="Normal (Web)"/>
    <w:basedOn w:val="Normal"/>
    <w:uiPriority w:val="99"/>
    <w:unhideWhenUsed/>
    <w:rsid w:val="0016326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rsid w:val="0016326C"/>
  </w:style>
  <w:style w:type="paragraph" w:customStyle="1" w:styleId="a4">
    <w:name w:val="تیتر اصلی"/>
    <w:basedOn w:val="Heading2"/>
    <w:qFormat/>
    <w:rsid w:val="0016326C"/>
    <w:pPr>
      <w:keepLines w:val="0"/>
      <w:suppressAutoHyphens/>
      <w:spacing w:before="360" w:after="120" w:line="288" w:lineRule="auto"/>
      <w:jc w:val="mediumKashida"/>
    </w:pPr>
    <w:rPr>
      <w:rFonts w:ascii="Times New Roman" w:eastAsia="Times New Roman" w:hAnsi="Times New Roman" w:cs="B Traffic"/>
      <w:b/>
      <w:bCs/>
      <w:color w:val="0000FF"/>
      <w:kern w:val="28"/>
      <w:sz w:val="28"/>
      <w:szCs w:val="32"/>
      <w:lang w:eastAsia="ar-SA"/>
    </w:rPr>
  </w:style>
  <w:style w:type="paragraph" w:styleId="NoSpacing">
    <w:name w:val="No Spacing"/>
    <w:link w:val="NoSpacingChar"/>
    <w:uiPriority w:val="1"/>
    <w:qFormat/>
    <w:rsid w:val="0016326C"/>
    <w:pPr>
      <w:spacing w:after="0" w:line="240" w:lineRule="auto"/>
    </w:pPr>
    <w:rPr>
      <w:rFonts w:ascii="Rockwell" w:eastAsia="Times New Roman" w:hAnsi="Rockwell" w:cs="Times New Roman"/>
    </w:rPr>
  </w:style>
  <w:style w:type="character" w:customStyle="1" w:styleId="NoSpacingChar">
    <w:name w:val="No Spacing Char"/>
    <w:link w:val="NoSpacing"/>
    <w:uiPriority w:val="1"/>
    <w:rsid w:val="0016326C"/>
    <w:rPr>
      <w:rFonts w:ascii="Rockwell" w:eastAsia="Times New Roman" w:hAnsi="Rockwell" w:cs="Times New Roman"/>
    </w:rPr>
  </w:style>
  <w:style w:type="paragraph" w:customStyle="1" w:styleId="font5">
    <w:name w:val="font5"/>
    <w:basedOn w:val="Normal"/>
    <w:rsid w:val="0016326C"/>
    <w:pPr>
      <w:spacing w:before="100" w:beforeAutospacing="1" w:after="100" w:afterAutospacing="1" w:line="240" w:lineRule="auto"/>
    </w:pPr>
    <w:rPr>
      <w:rFonts w:ascii="Times New Roman" w:eastAsia="Times New Roman" w:hAnsi="Times New Roman" w:cs="B Titr"/>
      <w:b/>
      <w:bCs/>
    </w:rPr>
  </w:style>
  <w:style w:type="paragraph" w:customStyle="1" w:styleId="font6">
    <w:name w:val="font6"/>
    <w:basedOn w:val="Normal"/>
    <w:rsid w:val="0016326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16326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16326C"/>
    <w:pPr>
      <w:spacing w:before="100" w:beforeAutospacing="1" w:after="100" w:afterAutospacing="1" w:line="240" w:lineRule="auto"/>
    </w:pPr>
    <w:rPr>
      <w:rFonts w:ascii="Times New Roman" w:eastAsia="Times New Roman" w:hAnsi="Times New Roman" w:cs="B Titr"/>
      <w:b/>
      <w:bCs/>
      <w:color w:val="000000"/>
    </w:rPr>
  </w:style>
  <w:style w:type="paragraph" w:customStyle="1" w:styleId="font9">
    <w:name w:val="font9"/>
    <w:basedOn w:val="Normal"/>
    <w:rsid w:val="0016326C"/>
    <w:pPr>
      <w:spacing w:before="100" w:beforeAutospacing="1" w:after="100" w:afterAutospacing="1" w:line="240" w:lineRule="auto"/>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yle"/>
    <w:next w:val="Style"/>
    <w:link w:val="Heading1Char"/>
    <w:qFormat/>
    <w:rsid w:val="0016326C"/>
    <w:pPr>
      <w:keepNext/>
      <w:spacing w:before="240" w:after="60"/>
      <w:outlineLvl w:val="0"/>
    </w:pPr>
    <w:rPr>
      <w:rFonts w:ascii="Arial" w:hAnsi="Arial" w:cs="Times New Roman"/>
      <w:b/>
      <w:bCs/>
      <w:lang w:val="x-none" w:eastAsia="x-none"/>
    </w:rPr>
  </w:style>
  <w:style w:type="paragraph" w:styleId="Heading2">
    <w:name w:val="heading 2"/>
    <w:aliases w:val="Heading 2 Char Char Char Char Char Char Char Char Char Char Char Char Char Char Char Char Char Char Char Char Char Char Char"/>
    <w:basedOn w:val="Normal"/>
    <w:next w:val="Normal"/>
    <w:link w:val="Heading2Char"/>
    <w:unhideWhenUsed/>
    <w:qFormat/>
    <w:rsid w:val="001632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6326C"/>
    <w:pPr>
      <w:keepNext/>
      <w:bidi/>
      <w:spacing w:before="240" w:after="60" w:line="276" w:lineRule="auto"/>
      <w:outlineLvl w:val="2"/>
    </w:pPr>
    <w:rPr>
      <w:rFonts w:ascii="Calibri Light" w:eastAsia="Times New Roman" w:hAnsi="Calibri Light" w:cs="Times New Roman"/>
      <w:b/>
      <w:bCs/>
      <w:sz w:val="26"/>
      <w:szCs w:val="26"/>
      <w:lang w:bidi="fa-IR"/>
    </w:rPr>
  </w:style>
  <w:style w:type="paragraph" w:styleId="Heading4">
    <w:name w:val="heading 4"/>
    <w:basedOn w:val="Normal"/>
    <w:next w:val="Normal"/>
    <w:link w:val="Heading4Char"/>
    <w:qFormat/>
    <w:rsid w:val="0016326C"/>
    <w:pPr>
      <w:keepNext/>
      <w:bidi/>
      <w:spacing w:after="0" w:line="240" w:lineRule="auto"/>
      <w:jc w:val="center"/>
      <w:outlineLvl w:val="3"/>
    </w:pPr>
    <w:rPr>
      <w:rFonts w:ascii="Times New Roman" w:eastAsia="Times New Roman" w:hAnsi="Times New Roman" w:cs="Nazanin"/>
      <w:b/>
      <w:bCs/>
      <w:sz w:val="20"/>
      <w:szCs w:val="28"/>
      <w:lang w:val="x-none" w:eastAsia="x-none"/>
    </w:rPr>
  </w:style>
  <w:style w:type="paragraph" w:styleId="Heading5">
    <w:name w:val="heading 5"/>
    <w:basedOn w:val="Normal"/>
    <w:next w:val="Normal"/>
    <w:link w:val="Heading5Char"/>
    <w:qFormat/>
    <w:rsid w:val="0016326C"/>
    <w:pPr>
      <w:bidi/>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qFormat/>
    <w:rsid w:val="0016326C"/>
    <w:pPr>
      <w:bidi/>
      <w:spacing w:before="240" w:after="60" w:line="240" w:lineRule="auto"/>
      <w:outlineLvl w:val="5"/>
    </w:pPr>
    <w:rPr>
      <w:rFonts w:ascii="Times New Roman" w:eastAsia="Times New Roman" w:hAnsi="Times New Roman" w:cs="Times New Roman"/>
      <w:b/>
      <w:bCs/>
      <w:lang w:val="x-none" w:eastAsia="x-none" w:bidi="fa-IR"/>
    </w:rPr>
  </w:style>
  <w:style w:type="paragraph" w:styleId="Heading9">
    <w:name w:val="heading 9"/>
    <w:basedOn w:val="Normal"/>
    <w:next w:val="Normal"/>
    <w:link w:val="Heading9Char"/>
    <w:uiPriority w:val="9"/>
    <w:semiHidden/>
    <w:unhideWhenUsed/>
    <w:qFormat/>
    <w:rsid w:val="0016326C"/>
    <w:pPr>
      <w:bidi/>
      <w:spacing w:before="240" w:after="60" w:line="240" w:lineRule="auto"/>
      <w:outlineLvl w:val="8"/>
    </w:pPr>
    <w:rPr>
      <w:rFonts w:ascii="Cambria" w:eastAsia="Times New Roman" w:hAnsi="Cambria" w:cs="Times New Roman"/>
      <w:lang w:val="x-none" w:eastAsia="zh-CN"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326C"/>
    <w:rPr>
      <w:rFonts w:ascii="Arial" w:eastAsia="Calibri" w:hAnsi="Arial" w:cs="Times New Roman"/>
      <w:b/>
      <w:bCs/>
      <w:color w:val="000000"/>
      <w:sz w:val="24"/>
      <w:szCs w:val="24"/>
      <w:lang w:val="x-none" w:eastAsia="x-none" w:bidi="fa-IR"/>
    </w:rPr>
  </w:style>
  <w:style w:type="character" w:customStyle="1" w:styleId="Heading2Char">
    <w:name w:val="Heading 2 Char"/>
    <w:aliases w:val="Heading 2 Char Char Char Char Char Char Char Char Char Char Char Char Char Char Char Char Char Char Char Char Char Char Char Char"/>
    <w:basedOn w:val="DefaultParagraphFont"/>
    <w:link w:val="Heading2"/>
    <w:rsid w:val="001632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16326C"/>
    <w:rPr>
      <w:rFonts w:ascii="Calibri Light" w:eastAsia="Times New Roman" w:hAnsi="Calibri Light" w:cs="Times New Roman"/>
      <w:b/>
      <w:bCs/>
      <w:sz w:val="26"/>
      <w:szCs w:val="26"/>
      <w:lang w:bidi="fa-IR"/>
    </w:rPr>
  </w:style>
  <w:style w:type="character" w:customStyle="1" w:styleId="Heading4Char">
    <w:name w:val="Heading 4 Char"/>
    <w:basedOn w:val="DefaultParagraphFont"/>
    <w:link w:val="Heading4"/>
    <w:rsid w:val="0016326C"/>
    <w:rPr>
      <w:rFonts w:ascii="Times New Roman" w:eastAsia="Times New Roman" w:hAnsi="Times New Roman" w:cs="Nazanin"/>
      <w:b/>
      <w:bCs/>
      <w:sz w:val="20"/>
      <w:szCs w:val="28"/>
      <w:lang w:val="x-none" w:eastAsia="x-none"/>
    </w:rPr>
  </w:style>
  <w:style w:type="character" w:customStyle="1" w:styleId="Heading5Char">
    <w:name w:val="Heading 5 Char"/>
    <w:basedOn w:val="DefaultParagraphFont"/>
    <w:link w:val="Heading5"/>
    <w:rsid w:val="0016326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16326C"/>
    <w:rPr>
      <w:rFonts w:ascii="Times New Roman" w:eastAsia="Times New Roman" w:hAnsi="Times New Roman" w:cs="Times New Roman"/>
      <w:b/>
      <w:bCs/>
      <w:lang w:val="x-none" w:eastAsia="x-none" w:bidi="fa-IR"/>
    </w:rPr>
  </w:style>
  <w:style w:type="character" w:customStyle="1" w:styleId="Heading9Char">
    <w:name w:val="Heading 9 Char"/>
    <w:basedOn w:val="DefaultParagraphFont"/>
    <w:link w:val="Heading9"/>
    <w:uiPriority w:val="9"/>
    <w:semiHidden/>
    <w:rsid w:val="0016326C"/>
    <w:rPr>
      <w:rFonts w:ascii="Cambria" w:eastAsia="Times New Roman" w:hAnsi="Cambria" w:cs="Times New Roman"/>
      <w:lang w:val="x-none" w:eastAsia="zh-CN" w:bidi="fa-IR"/>
    </w:rPr>
  </w:style>
  <w:style w:type="numbering" w:customStyle="1" w:styleId="NoList1">
    <w:name w:val="No List1"/>
    <w:next w:val="NoList"/>
    <w:uiPriority w:val="99"/>
    <w:semiHidden/>
    <w:unhideWhenUsed/>
    <w:rsid w:val="0016326C"/>
  </w:style>
  <w:style w:type="paragraph" w:customStyle="1" w:styleId="Style">
    <w:name w:val="Style"/>
    <w:basedOn w:val="NoParagraphStyle"/>
    <w:uiPriority w:val="99"/>
    <w:rsid w:val="0016326C"/>
    <w:pPr>
      <w:spacing w:line="360" w:lineRule="atLeast"/>
      <w:ind w:firstLine="227"/>
      <w:jc w:val="both"/>
    </w:pPr>
    <w:rPr>
      <w:rFonts w:ascii="B Nazanin" w:cs="B Nazanin"/>
      <w:lang w:bidi="fa-IR"/>
    </w:rPr>
  </w:style>
  <w:style w:type="paragraph" w:customStyle="1" w:styleId="NoParagraphStyle">
    <w:name w:val="[No Paragraph Style]"/>
    <w:rsid w:val="0016326C"/>
    <w:pPr>
      <w:autoSpaceDE w:val="0"/>
      <w:autoSpaceDN w:val="0"/>
      <w:bidi/>
      <w:adjustRightInd w:val="0"/>
      <w:spacing w:after="0" w:line="288" w:lineRule="auto"/>
      <w:textAlignment w:val="center"/>
    </w:pPr>
    <w:rPr>
      <w:rFonts w:ascii="WinSoftPro-Medium" w:eastAsia="Calibri" w:hAnsi="Calibri" w:cs="WinSoftPro-Medium"/>
      <w:color w:val="000000"/>
      <w:sz w:val="24"/>
      <w:szCs w:val="24"/>
      <w:lang w:bidi="ar-YE"/>
    </w:rPr>
  </w:style>
  <w:style w:type="paragraph" w:styleId="BodyText2">
    <w:name w:val="Body Text 2"/>
    <w:basedOn w:val="Style"/>
    <w:link w:val="BodyText2Char"/>
    <w:rsid w:val="0016326C"/>
    <w:pPr>
      <w:spacing w:after="120"/>
    </w:pPr>
    <w:rPr>
      <w:rFonts w:ascii="Times New Roman" w:hAnsi="Times New Roman" w:cs="Times New Roman"/>
      <w:lang w:val="x-none" w:eastAsia="x-none"/>
    </w:rPr>
  </w:style>
  <w:style w:type="character" w:customStyle="1" w:styleId="BodyText2Char">
    <w:name w:val="Body Text 2 Char"/>
    <w:basedOn w:val="DefaultParagraphFont"/>
    <w:link w:val="BodyText2"/>
    <w:rsid w:val="0016326C"/>
    <w:rPr>
      <w:rFonts w:ascii="Times New Roman" w:eastAsia="Calibri" w:hAnsi="Times New Roman" w:cs="Times New Roman"/>
      <w:color w:val="000000"/>
      <w:sz w:val="24"/>
      <w:szCs w:val="24"/>
      <w:lang w:val="x-none" w:eastAsia="x-none" w:bidi="fa-IR"/>
    </w:rPr>
  </w:style>
  <w:style w:type="paragraph" w:customStyle="1" w:styleId="1">
    <w:name w:val="1"/>
    <w:uiPriority w:val="99"/>
    <w:rsid w:val="0016326C"/>
    <w:pPr>
      <w:autoSpaceDE w:val="0"/>
      <w:autoSpaceDN w:val="0"/>
      <w:bidi/>
      <w:adjustRightInd w:val="0"/>
      <w:spacing w:after="57" w:line="500" w:lineRule="atLeast"/>
      <w:jc w:val="center"/>
      <w:textAlignment w:val="center"/>
    </w:pPr>
    <w:rPr>
      <w:rFonts w:ascii="B Zar" w:eastAsia="Calibri" w:hAnsi="Calibri" w:cs="B Zar"/>
      <w:b/>
      <w:bCs/>
      <w:color w:val="00FFCB"/>
      <w:sz w:val="30"/>
      <w:szCs w:val="30"/>
      <w:lang w:bidi="fa-IR"/>
    </w:rPr>
  </w:style>
  <w:style w:type="paragraph" w:customStyle="1" w:styleId="3">
    <w:name w:val="3"/>
    <w:basedOn w:val="1"/>
    <w:uiPriority w:val="99"/>
    <w:rsid w:val="0016326C"/>
    <w:pPr>
      <w:spacing w:before="113" w:after="227"/>
    </w:pPr>
    <w:rPr>
      <w:rFonts w:ascii="B Yagut" w:cs="B Yagut"/>
      <w:sz w:val="48"/>
      <w:szCs w:val="48"/>
    </w:rPr>
  </w:style>
  <w:style w:type="paragraph" w:customStyle="1" w:styleId="2">
    <w:name w:val="2"/>
    <w:basedOn w:val="1"/>
    <w:uiPriority w:val="99"/>
    <w:rsid w:val="0016326C"/>
    <w:pPr>
      <w:spacing w:after="170" w:line="480" w:lineRule="atLeast"/>
    </w:pPr>
    <w:rPr>
      <w:rFonts w:ascii="B Titr" w:cs="B Titr"/>
      <w:color w:val="008C59"/>
      <w:sz w:val="36"/>
      <w:szCs w:val="36"/>
    </w:rPr>
  </w:style>
  <w:style w:type="paragraph" w:customStyle="1" w:styleId="copy">
    <w:name w:val="copy"/>
    <w:basedOn w:val="NoParagraphStyle"/>
    <w:uiPriority w:val="99"/>
    <w:rsid w:val="0016326C"/>
    <w:pPr>
      <w:suppressAutoHyphens/>
      <w:bidi w:val="0"/>
      <w:spacing w:line="360" w:lineRule="atLeast"/>
      <w:jc w:val="center"/>
      <w:textAlignment w:val="baseline"/>
    </w:pPr>
    <w:rPr>
      <w:rFonts w:ascii="Times New Roman" w:hAnsi="Times New Roman" w:cs="Times New Roman"/>
      <w:color w:val="00CB98"/>
      <w:lang w:bidi="fa-IR"/>
    </w:rPr>
  </w:style>
  <w:style w:type="paragraph" w:customStyle="1" w:styleId="---------------------">
    <w:name w:val="- --------------------"/>
    <w:basedOn w:val="Style"/>
    <w:uiPriority w:val="99"/>
    <w:rsid w:val="0016326C"/>
    <w:pPr>
      <w:ind w:left="340" w:hanging="340"/>
    </w:pPr>
  </w:style>
  <w:style w:type="paragraph" w:styleId="ListParagraph">
    <w:name w:val="List Paragraph"/>
    <w:basedOn w:val="Style"/>
    <w:link w:val="ListParagraphChar"/>
    <w:uiPriority w:val="34"/>
    <w:qFormat/>
    <w:rsid w:val="0016326C"/>
  </w:style>
  <w:style w:type="character" w:customStyle="1" w:styleId="ListParagraphChar">
    <w:name w:val="List Paragraph Char"/>
    <w:link w:val="ListParagraph"/>
    <w:uiPriority w:val="34"/>
    <w:rsid w:val="0016326C"/>
    <w:rPr>
      <w:rFonts w:ascii="B Nazanin" w:eastAsia="Calibri" w:hAnsi="Calibri" w:cs="B Nazanin"/>
      <w:color w:val="000000"/>
      <w:sz w:val="24"/>
      <w:szCs w:val="24"/>
      <w:lang w:bidi="fa-IR"/>
    </w:rPr>
  </w:style>
  <w:style w:type="paragraph" w:customStyle="1" w:styleId="21">
    <w:name w:val="21"/>
    <w:basedOn w:val="NoParagraphStyle"/>
    <w:uiPriority w:val="99"/>
    <w:rsid w:val="0016326C"/>
    <w:pPr>
      <w:spacing w:after="113" w:line="440" w:lineRule="atLeast"/>
      <w:jc w:val="both"/>
    </w:pPr>
    <w:rPr>
      <w:rFonts w:ascii="B Nazanin" w:cs="B Nazanin"/>
      <w:b/>
      <w:bCs/>
      <w:u w:val="thick"/>
      <w:lang w:bidi="fa-IR"/>
    </w:rPr>
  </w:style>
  <w:style w:type="paragraph" w:customStyle="1" w:styleId="BasicParagraph">
    <w:name w:val="[Basic Paragraph]"/>
    <w:basedOn w:val="NoParagraphStyle"/>
    <w:uiPriority w:val="99"/>
    <w:rsid w:val="0016326C"/>
  </w:style>
  <w:style w:type="character" w:customStyle="1" w:styleId="CharacterStyle1">
    <w:name w:val="Character Style 1"/>
    <w:uiPriority w:val="99"/>
    <w:rsid w:val="0016326C"/>
    <w:rPr>
      <w:rFonts w:ascii="Times New Roman" w:hAnsi="Times New Roman" w:cs="Times New Roman"/>
      <w:color w:val="000000"/>
      <w:spacing w:val="0"/>
      <w:sz w:val="22"/>
      <w:szCs w:val="22"/>
      <w:vertAlign w:val="baseline"/>
      <w:lang w:val="en-GB" w:bidi="ar-SA"/>
    </w:rPr>
  </w:style>
  <w:style w:type="character" w:customStyle="1" w:styleId="symbol">
    <w:name w:val="symbol"/>
    <w:uiPriority w:val="99"/>
    <w:rsid w:val="0016326C"/>
    <w:rPr>
      <w:rFonts w:ascii="Wingdings" w:hAnsi="Wingdings" w:cs="Wingdings"/>
      <w:color w:val="008C59"/>
      <w:spacing w:val="0"/>
      <w:sz w:val="18"/>
      <w:szCs w:val="18"/>
      <w:vertAlign w:val="baseline"/>
      <w:lang w:val="en-GB" w:bidi="ar-SA"/>
    </w:rPr>
  </w:style>
  <w:style w:type="table" w:styleId="TableGrid">
    <w:name w:val="Table Grid"/>
    <w:basedOn w:val="TableNormal"/>
    <w:uiPriority w:val="59"/>
    <w:rsid w:val="0016326C"/>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unhideWhenUsed/>
    <w:rsid w:val="0016326C"/>
    <w:rPr>
      <w:sz w:val="16"/>
      <w:szCs w:val="16"/>
    </w:rPr>
  </w:style>
  <w:style w:type="paragraph" w:styleId="CommentText">
    <w:name w:val="annotation text"/>
    <w:basedOn w:val="Normal"/>
    <w:link w:val="CommentTextChar"/>
    <w:uiPriority w:val="99"/>
    <w:semiHidden/>
    <w:unhideWhenUsed/>
    <w:rsid w:val="0016326C"/>
    <w:pPr>
      <w:bidi/>
      <w:spacing w:after="200" w:line="240" w:lineRule="auto"/>
    </w:pPr>
    <w:rPr>
      <w:rFonts w:ascii="Calibri" w:eastAsia="Calibri" w:hAnsi="Calibri" w:cs="Times New Roman"/>
      <w:sz w:val="20"/>
      <w:szCs w:val="20"/>
      <w:lang w:val="x-none" w:eastAsia="x-none" w:bidi="fa-IR"/>
    </w:rPr>
  </w:style>
  <w:style w:type="character" w:customStyle="1" w:styleId="CommentTextChar">
    <w:name w:val="Comment Text Char"/>
    <w:basedOn w:val="DefaultParagraphFont"/>
    <w:link w:val="CommentText"/>
    <w:uiPriority w:val="99"/>
    <w:semiHidden/>
    <w:rsid w:val="0016326C"/>
    <w:rPr>
      <w:rFonts w:ascii="Calibri" w:eastAsia="Calibri" w:hAnsi="Calibri" w:cs="Times New Roman"/>
      <w:sz w:val="20"/>
      <w:szCs w:val="20"/>
      <w:lang w:val="x-none" w:eastAsia="x-none" w:bidi="fa-IR"/>
    </w:rPr>
  </w:style>
  <w:style w:type="paragraph" w:styleId="CommentSubject">
    <w:name w:val="annotation subject"/>
    <w:basedOn w:val="CommentText"/>
    <w:next w:val="CommentText"/>
    <w:link w:val="CommentSubjectChar"/>
    <w:uiPriority w:val="99"/>
    <w:semiHidden/>
    <w:unhideWhenUsed/>
    <w:rsid w:val="0016326C"/>
    <w:rPr>
      <w:b/>
      <w:bCs/>
    </w:rPr>
  </w:style>
  <w:style w:type="character" w:customStyle="1" w:styleId="CommentSubjectChar">
    <w:name w:val="Comment Subject Char"/>
    <w:basedOn w:val="CommentTextChar"/>
    <w:link w:val="CommentSubject"/>
    <w:uiPriority w:val="99"/>
    <w:semiHidden/>
    <w:rsid w:val="0016326C"/>
    <w:rPr>
      <w:rFonts w:ascii="Calibri" w:eastAsia="Calibri" w:hAnsi="Calibri" w:cs="Times New Roman"/>
      <w:b/>
      <w:bCs/>
      <w:sz w:val="20"/>
      <w:szCs w:val="20"/>
      <w:lang w:val="x-none" w:eastAsia="x-none" w:bidi="fa-IR"/>
    </w:rPr>
  </w:style>
  <w:style w:type="paragraph" w:styleId="BalloonText">
    <w:name w:val="Balloon Text"/>
    <w:basedOn w:val="Normal"/>
    <w:link w:val="BalloonTextChar"/>
    <w:uiPriority w:val="99"/>
    <w:semiHidden/>
    <w:unhideWhenUsed/>
    <w:rsid w:val="0016326C"/>
    <w:pPr>
      <w:bidi/>
      <w:spacing w:after="0" w:line="240" w:lineRule="auto"/>
    </w:pPr>
    <w:rPr>
      <w:rFonts w:ascii="Tahoma" w:eastAsia="Calibri" w:hAnsi="Tahoma" w:cs="Times New Roman"/>
      <w:sz w:val="16"/>
      <w:szCs w:val="16"/>
      <w:lang w:val="x-none" w:eastAsia="x-none" w:bidi="fa-IR"/>
    </w:rPr>
  </w:style>
  <w:style w:type="character" w:customStyle="1" w:styleId="BalloonTextChar">
    <w:name w:val="Balloon Text Char"/>
    <w:basedOn w:val="DefaultParagraphFont"/>
    <w:link w:val="BalloonText"/>
    <w:uiPriority w:val="99"/>
    <w:semiHidden/>
    <w:rsid w:val="0016326C"/>
    <w:rPr>
      <w:rFonts w:ascii="Tahoma" w:eastAsia="Calibri" w:hAnsi="Tahoma" w:cs="Times New Roman"/>
      <w:sz w:val="16"/>
      <w:szCs w:val="16"/>
      <w:lang w:val="x-none" w:eastAsia="x-none" w:bidi="fa-IR"/>
    </w:rPr>
  </w:style>
  <w:style w:type="paragraph" w:styleId="FootnoteText">
    <w:name w:val="footnote text"/>
    <w:aliases w:val="Footnote Text Char1 Char,Footnote Text Char Char Char,Footnote Text3 Char Char Char,Footnote Text41 Char Char Char,Footnote Text211 Char Char Char,Footnote Text Char Char Char311 Char Char Char,Footnote Text1, Char Char,متن زيرنويس"/>
    <w:basedOn w:val="Normal"/>
    <w:link w:val="FootnoteTextChar"/>
    <w:uiPriority w:val="99"/>
    <w:unhideWhenUsed/>
    <w:rsid w:val="0016326C"/>
    <w:pPr>
      <w:bidi/>
      <w:spacing w:after="0" w:line="240" w:lineRule="auto"/>
    </w:pPr>
    <w:rPr>
      <w:rFonts w:ascii="Calibri" w:eastAsia="Calibri" w:hAnsi="Calibri" w:cs="Times New Roman"/>
      <w:sz w:val="20"/>
      <w:szCs w:val="20"/>
      <w:lang w:val="x-none" w:eastAsia="x-none" w:bidi="fa-IR"/>
    </w:rPr>
  </w:style>
  <w:style w:type="character" w:customStyle="1" w:styleId="FootnoteTextChar">
    <w:name w:val="Footnote Text Char"/>
    <w:aliases w:val="Footnote Text Char1 Char Char,Footnote Text Char Char Char Char,Footnote Text3 Char Char Char Char,Footnote Text41 Char Char Char Char,Footnote Text211 Char Char Char Char,Footnote Text Char Char Char311 Char Char Char Char"/>
    <w:basedOn w:val="DefaultParagraphFont"/>
    <w:link w:val="FootnoteText"/>
    <w:uiPriority w:val="99"/>
    <w:rsid w:val="0016326C"/>
    <w:rPr>
      <w:rFonts w:ascii="Calibri" w:eastAsia="Calibri" w:hAnsi="Calibri" w:cs="Times New Roman"/>
      <w:sz w:val="20"/>
      <w:szCs w:val="20"/>
      <w:lang w:val="x-none" w:eastAsia="x-none" w:bidi="fa-IR"/>
    </w:rPr>
  </w:style>
  <w:style w:type="character" w:styleId="FootnoteReference">
    <w:name w:val="footnote reference"/>
    <w:aliases w:val="شماره زيرنويس"/>
    <w:uiPriority w:val="99"/>
    <w:unhideWhenUsed/>
    <w:rsid w:val="0016326C"/>
    <w:rPr>
      <w:vertAlign w:val="superscript"/>
    </w:rPr>
  </w:style>
  <w:style w:type="paragraph" w:styleId="Header">
    <w:name w:val="header"/>
    <w:basedOn w:val="Normal"/>
    <w:link w:val="Head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HeaderChar">
    <w:name w:val="Header Char"/>
    <w:basedOn w:val="DefaultParagraphFont"/>
    <w:link w:val="Header"/>
    <w:uiPriority w:val="99"/>
    <w:rsid w:val="0016326C"/>
    <w:rPr>
      <w:rFonts w:ascii="Calibri" w:eastAsia="Calibri" w:hAnsi="Calibri" w:cs="Arial"/>
      <w:lang w:bidi="fa-IR"/>
    </w:rPr>
  </w:style>
  <w:style w:type="paragraph" w:styleId="Footer">
    <w:name w:val="footer"/>
    <w:basedOn w:val="Normal"/>
    <w:link w:val="FooterChar"/>
    <w:uiPriority w:val="99"/>
    <w:unhideWhenUsed/>
    <w:rsid w:val="0016326C"/>
    <w:pPr>
      <w:tabs>
        <w:tab w:val="center" w:pos="4680"/>
        <w:tab w:val="right" w:pos="9360"/>
      </w:tabs>
      <w:bidi/>
      <w:spacing w:after="0" w:line="240" w:lineRule="auto"/>
    </w:pPr>
    <w:rPr>
      <w:rFonts w:ascii="Calibri" w:eastAsia="Calibri" w:hAnsi="Calibri" w:cs="Arial"/>
      <w:lang w:bidi="fa-IR"/>
    </w:rPr>
  </w:style>
  <w:style w:type="character" w:customStyle="1" w:styleId="FooterChar">
    <w:name w:val="Footer Char"/>
    <w:basedOn w:val="DefaultParagraphFont"/>
    <w:link w:val="Footer"/>
    <w:uiPriority w:val="99"/>
    <w:rsid w:val="0016326C"/>
    <w:rPr>
      <w:rFonts w:ascii="Calibri" w:eastAsia="Calibri" w:hAnsi="Calibri" w:cs="Arial"/>
      <w:lang w:bidi="fa-IR"/>
    </w:rPr>
  </w:style>
  <w:style w:type="character" w:styleId="Hyperlink">
    <w:name w:val="Hyperlink"/>
    <w:basedOn w:val="DefaultParagraphFont"/>
    <w:uiPriority w:val="99"/>
    <w:unhideWhenUsed/>
    <w:rsid w:val="0016326C"/>
    <w:rPr>
      <w:color w:val="0000FF"/>
      <w:u w:val="single"/>
    </w:rPr>
  </w:style>
  <w:style w:type="character" w:customStyle="1" w:styleId="viiyi">
    <w:name w:val="viiyi"/>
    <w:basedOn w:val="DefaultParagraphFont"/>
    <w:rsid w:val="0016326C"/>
  </w:style>
  <w:style w:type="character" w:customStyle="1" w:styleId="q4iawc">
    <w:name w:val="q4iawc"/>
    <w:basedOn w:val="DefaultParagraphFont"/>
    <w:rsid w:val="0016326C"/>
  </w:style>
  <w:style w:type="character" w:styleId="PageNumber">
    <w:name w:val="page number"/>
    <w:basedOn w:val="DefaultParagraphFont"/>
    <w:rsid w:val="0016326C"/>
  </w:style>
  <w:style w:type="character" w:styleId="FollowedHyperlink">
    <w:name w:val="FollowedHyperlink"/>
    <w:uiPriority w:val="99"/>
    <w:rsid w:val="0016326C"/>
    <w:rPr>
      <w:color w:val="800080"/>
      <w:u w:val="single"/>
    </w:rPr>
  </w:style>
  <w:style w:type="paragraph" w:customStyle="1" w:styleId="xl24">
    <w:name w:val="xl24"/>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5">
    <w:name w:val="xl25"/>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26">
    <w:name w:val="xl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27">
    <w:name w:val="xl2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28">
    <w:name w:val="xl2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29">
    <w:name w:val="xl2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FF"/>
      <w:sz w:val="24"/>
      <w:szCs w:val="24"/>
    </w:rPr>
  </w:style>
  <w:style w:type="paragraph" w:customStyle="1" w:styleId="xl30">
    <w:name w:val="xl3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31">
    <w:name w:val="xl31"/>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32">
    <w:name w:val="xl3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33">
    <w:name w:val="xl33"/>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4">
    <w:name w:val="xl34"/>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5">
    <w:name w:val="xl35"/>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36">
    <w:name w:val="xl36"/>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customStyle="1" w:styleId="xl37">
    <w:name w:val="xl37"/>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rPr>
  </w:style>
  <w:style w:type="paragraph" w:styleId="BodyText">
    <w:name w:val="Body Text"/>
    <w:basedOn w:val="Normal"/>
    <w:link w:val="BodyTextChar"/>
    <w:rsid w:val="0016326C"/>
    <w:pPr>
      <w:bidi/>
      <w:spacing w:after="0" w:line="240" w:lineRule="auto"/>
      <w:jc w:val="both"/>
    </w:pPr>
    <w:rPr>
      <w:rFonts w:ascii="Times New Roman" w:eastAsia="Times New Roman" w:hAnsi="Times New Roman" w:cs="B Lotus"/>
      <w:b/>
      <w:bCs/>
      <w:sz w:val="28"/>
      <w:szCs w:val="28"/>
      <w:lang w:val="x-none" w:eastAsia="x-none"/>
    </w:rPr>
  </w:style>
  <w:style w:type="character" w:customStyle="1" w:styleId="BodyTextChar">
    <w:name w:val="Body Text Char"/>
    <w:basedOn w:val="DefaultParagraphFont"/>
    <w:link w:val="BodyText"/>
    <w:rsid w:val="0016326C"/>
    <w:rPr>
      <w:rFonts w:ascii="Times New Roman" w:eastAsia="Times New Roman" w:hAnsi="Times New Roman" w:cs="B Lotus"/>
      <w:b/>
      <w:bCs/>
      <w:sz w:val="28"/>
      <w:szCs w:val="28"/>
      <w:lang w:val="x-none" w:eastAsia="x-none"/>
    </w:rPr>
  </w:style>
  <w:style w:type="paragraph" w:customStyle="1" w:styleId="CharCharCharCharChar">
    <w:name w:val="Char Char Char Char Char"/>
    <w:basedOn w:val="Normal"/>
    <w:rsid w:val="0016326C"/>
    <w:pPr>
      <w:spacing w:line="240" w:lineRule="exact"/>
    </w:pPr>
    <w:rPr>
      <w:rFonts w:ascii="Verdana" w:eastAsia="Times New Roman" w:hAnsi="Verdana" w:cs="Times New Roman"/>
      <w:sz w:val="20"/>
      <w:szCs w:val="20"/>
    </w:rPr>
  </w:style>
  <w:style w:type="paragraph" w:customStyle="1" w:styleId="xl65">
    <w:name w:val="xl65"/>
    <w:basedOn w:val="Normal"/>
    <w:rsid w:val="0016326C"/>
    <w:pP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66">
    <w:name w:val="xl66"/>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67">
    <w:name w:val="xl67"/>
    <w:basedOn w:val="Normal"/>
    <w:rsid w:val="0016326C"/>
    <w:pP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68">
    <w:name w:val="xl68"/>
    <w:basedOn w:val="Normal"/>
    <w:rsid w:val="0016326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69">
    <w:name w:val="xl69"/>
    <w:basedOn w:val="Normal"/>
    <w:rsid w:val="0016326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0">
    <w:name w:val="xl7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Normal"/>
    <w:rsid w:val="001632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2">
    <w:name w:val="xl72"/>
    <w:basedOn w:val="Normal"/>
    <w:rsid w:val="001632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3">
    <w:name w:val="xl73"/>
    <w:basedOn w:val="Normal"/>
    <w:rsid w:val="0016326C"/>
    <w:pP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74">
    <w:name w:val="xl74"/>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5">
    <w:name w:val="xl75"/>
    <w:basedOn w:val="Normal"/>
    <w:rsid w:val="0016326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color w:val="FF0000"/>
      <w:sz w:val="24"/>
      <w:szCs w:val="24"/>
    </w:rPr>
  </w:style>
  <w:style w:type="paragraph" w:customStyle="1" w:styleId="xl76">
    <w:name w:val="xl7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77">
    <w:name w:val="xl77"/>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8">
    <w:name w:val="xl78"/>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79">
    <w:name w:val="xl79"/>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80">
    <w:name w:val="xl80"/>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1">
    <w:name w:val="xl8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2">
    <w:name w:val="xl82"/>
    <w:basedOn w:val="Normal"/>
    <w:rsid w:val="00163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3">
    <w:name w:val="xl83"/>
    <w:basedOn w:val="Normal"/>
    <w:rsid w:val="00163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Nazanin"/>
      <w:b/>
      <w:bCs/>
      <w:color w:val="000080"/>
      <w:sz w:val="24"/>
      <w:szCs w:val="24"/>
    </w:rPr>
  </w:style>
  <w:style w:type="paragraph" w:customStyle="1" w:styleId="xl84">
    <w:name w:val="xl84"/>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5">
    <w:name w:val="xl85"/>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Nazanin"/>
      <w:b/>
      <w:bCs/>
      <w:color w:val="000080"/>
      <w:sz w:val="24"/>
      <w:szCs w:val="24"/>
    </w:rPr>
  </w:style>
  <w:style w:type="paragraph" w:customStyle="1" w:styleId="xl86">
    <w:name w:val="xl86"/>
    <w:basedOn w:val="Normal"/>
    <w:rsid w:val="0016326C"/>
    <w:pP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87">
    <w:name w:val="xl87"/>
    <w:basedOn w:val="Normal"/>
    <w:rsid w:val="0016326C"/>
    <w:pPr>
      <w:spacing w:before="100" w:beforeAutospacing="1" w:after="100" w:afterAutospacing="1" w:line="240" w:lineRule="auto"/>
      <w:jc w:val="center"/>
    </w:pPr>
    <w:rPr>
      <w:rFonts w:ascii="Arial" w:eastAsia="Times New Roman" w:hAnsi="Arial" w:cs="Arial"/>
      <w:b/>
      <w:bCs/>
      <w:sz w:val="24"/>
      <w:szCs w:val="24"/>
    </w:rPr>
  </w:style>
  <w:style w:type="paragraph" w:customStyle="1" w:styleId="xl88">
    <w:name w:val="xl88"/>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89">
    <w:name w:val="xl89"/>
    <w:basedOn w:val="Normal"/>
    <w:rsid w:val="0016326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24"/>
      <w:szCs w:val="24"/>
    </w:rPr>
  </w:style>
  <w:style w:type="paragraph" w:customStyle="1" w:styleId="xl90">
    <w:name w:val="xl90"/>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91">
    <w:name w:val="xl91"/>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92">
    <w:name w:val="xl92"/>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3">
    <w:name w:val="xl93"/>
    <w:basedOn w:val="Normal"/>
    <w:rsid w:val="0016326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800000"/>
      <w:sz w:val="24"/>
      <w:szCs w:val="24"/>
    </w:rPr>
  </w:style>
  <w:style w:type="paragraph" w:customStyle="1" w:styleId="xl94">
    <w:name w:val="xl94"/>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63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Normal"/>
    <w:rsid w:val="0016326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1">
    <w:name w:val="xl101"/>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02">
    <w:name w:val="xl102"/>
    <w:basedOn w:val="Normal"/>
    <w:rsid w:val="0016326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Normal"/>
    <w:rsid w:val="0016326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4">
    <w:name w:val="xl104"/>
    <w:basedOn w:val="Normal"/>
    <w:rsid w:val="0016326C"/>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6">
    <w:name w:val="xl10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Normal"/>
    <w:rsid w:val="001632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9">
    <w:name w:val="xl109"/>
    <w:basedOn w:val="Normal"/>
    <w:rsid w:val="0016326C"/>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0">
    <w:name w:val="xl11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Normal"/>
    <w:rsid w:val="00163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24"/>
      <w:szCs w:val="24"/>
    </w:rPr>
  </w:style>
  <w:style w:type="paragraph" w:customStyle="1" w:styleId="xl112">
    <w:name w:val="xl112"/>
    <w:basedOn w:val="Normal"/>
    <w:rsid w:val="00163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Normal"/>
    <w:rsid w:val="0016326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6326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6">
    <w:name w:val="xl116"/>
    <w:basedOn w:val="Normal"/>
    <w:rsid w:val="0016326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7">
    <w:name w:val="xl117"/>
    <w:basedOn w:val="Normal"/>
    <w:rsid w:val="00163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24"/>
      <w:szCs w:val="24"/>
    </w:rPr>
  </w:style>
  <w:style w:type="paragraph" w:customStyle="1" w:styleId="xl118">
    <w:name w:val="xl118"/>
    <w:basedOn w:val="Normal"/>
    <w:rsid w:val="0016326C"/>
    <w:pP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19">
    <w:name w:val="xl119"/>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0">
    <w:name w:val="xl120"/>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Nazanin"/>
      <w:b/>
      <w:bCs/>
      <w:sz w:val="18"/>
      <w:szCs w:val="18"/>
    </w:rPr>
  </w:style>
  <w:style w:type="paragraph" w:customStyle="1" w:styleId="xl121">
    <w:name w:val="xl121"/>
    <w:basedOn w:val="Normal"/>
    <w:rsid w:val="00163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2">
    <w:name w:val="xl122"/>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3">
    <w:name w:val="xl123"/>
    <w:basedOn w:val="Normal"/>
    <w:rsid w:val="00163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4">
    <w:name w:val="xl124"/>
    <w:basedOn w:val="Normal"/>
    <w:rsid w:val="0016326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5">
    <w:name w:val="xl125"/>
    <w:basedOn w:val="Normal"/>
    <w:rsid w:val="0016326C"/>
    <w:pPr>
      <w:pBdr>
        <w:top w:val="single" w:sz="8" w:space="0" w:color="auto"/>
      </w:pBdr>
      <w:spacing w:before="100" w:beforeAutospacing="1" w:after="100" w:afterAutospacing="1" w:line="240" w:lineRule="auto"/>
    </w:pPr>
    <w:rPr>
      <w:rFonts w:ascii="Times New Roman" w:eastAsia="Times New Roman" w:hAnsi="Times New Roman" w:cs="Nazanin"/>
      <w:b/>
      <w:bCs/>
      <w:sz w:val="18"/>
      <w:szCs w:val="18"/>
    </w:rPr>
  </w:style>
  <w:style w:type="paragraph" w:customStyle="1" w:styleId="xl126">
    <w:name w:val="xl126"/>
    <w:basedOn w:val="Normal"/>
    <w:rsid w:val="00163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Nazanin"/>
      <w:b/>
      <w:bCs/>
      <w:sz w:val="18"/>
      <w:szCs w:val="18"/>
    </w:rPr>
  </w:style>
  <w:style w:type="paragraph" w:styleId="BodyTextIndent">
    <w:name w:val="Body Text Indent"/>
    <w:basedOn w:val="Normal"/>
    <w:link w:val="BodyTextIndentChar"/>
    <w:unhideWhenUsed/>
    <w:rsid w:val="0016326C"/>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16326C"/>
    <w:rPr>
      <w:rFonts w:ascii="Times New Roman" w:eastAsia="Times New Roman" w:hAnsi="Times New Roman" w:cs="Times New Roman"/>
      <w:sz w:val="24"/>
      <w:szCs w:val="24"/>
      <w:lang w:val="x-none" w:eastAsia="x-none"/>
    </w:rPr>
  </w:style>
  <w:style w:type="paragraph" w:customStyle="1" w:styleId="a0">
    <w:name w:val="متن خط دار"/>
    <w:basedOn w:val="Normal"/>
    <w:rsid w:val="0016326C"/>
    <w:pPr>
      <w:numPr>
        <w:numId w:val="1"/>
      </w:numPr>
      <w:bidi/>
      <w:spacing w:after="0" w:line="240" w:lineRule="auto"/>
      <w:jc w:val="lowKashida"/>
    </w:pPr>
    <w:rPr>
      <w:rFonts w:ascii="Times New Roman" w:eastAsia="Times New Roman" w:hAnsi="Times New Roman" w:cs="B Lotus"/>
      <w:sz w:val="24"/>
      <w:szCs w:val="28"/>
      <w:lang w:bidi="fa-IR"/>
    </w:rPr>
  </w:style>
  <w:style w:type="paragraph" w:customStyle="1" w:styleId="a1">
    <w:name w:val="متن"/>
    <w:basedOn w:val="Normal"/>
    <w:link w:val="Char"/>
    <w:rsid w:val="0016326C"/>
    <w:pPr>
      <w:widowControl w:val="0"/>
      <w:bidi/>
      <w:spacing w:after="0" w:line="240" w:lineRule="auto"/>
      <w:ind w:firstLine="284"/>
      <w:jc w:val="lowKashida"/>
    </w:pPr>
    <w:rPr>
      <w:rFonts w:ascii="Times New Roman" w:eastAsia="Times New Roman" w:hAnsi="Times New Roman" w:cs="Times New Roman"/>
      <w:sz w:val="24"/>
      <w:szCs w:val="28"/>
      <w:lang w:val="x-none" w:eastAsia="x-none" w:bidi="fa-IR"/>
    </w:rPr>
  </w:style>
  <w:style w:type="character" w:customStyle="1" w:styleId="Char">
    <w:name w:val="متن Char"/>
    <w:link w:val="a1"/>
    <w:rsid w:val="0016326C"/>
    <w:rPr>
      <w:rFonts w:ascii="Times New Roman" w:eastAsia="Times New Roman" w:hAnsi="Times New Roman" w:cs="Times New Roman"/>
      <w:sz w:val="24"/>
      <w:szCs w:val="28"/>
      <w:lang w:val="x-none" w:eastAsia="x-none" w:bidi="fa-IR"/>
    </w:rPr>
  </w:style>
  <w:style w:type="paragraph" w:customStyle="1" w:styleId="a2">
    <w:name w:val="تيتر دوم"/>
    <w:basedOn w:val="Normal"/>
    <w:rsid w:val="0016326C"/>
    <w:pPr>
      <w:bidi/>
      <w:spacing w:after="0" w:line="240" w:lineRule="auto"/>
      <w:jc w:val="lowKashida"/>
    </w:pPr>
    <w:rPr>
      <w:rFonts w:ascii="Times New Roman" w:eastAsia="Times New Roman" w:hAnsi="Times New Roman" w:cs="B Titr"/>
      <w:b/>
      <w:bCs/>
      <w:sz w:val="24"/>
      <w:szCs w:val="24"/>
      <w:lang w:bidi="fa-IR"/>
    </w:rPr>
  </w:style>
  <w:style w:type="paragraph" w:customStyle="1" w:styleId="a3">
    <w:name w:val="تيتر اول"/>
    <w:basedOn w:val="Normal"/>
    <w:rsid w:val="0016326C"/>
    <w:pPr>
      <w:bidi/>
      <w:spacing w:after="0" w:line="240" w:lineRule="auto"/>
      <w:jc w:val="lowKashida"/>
    </w:pPr>
    <w:rPr>
      <w:rFonts w:ascii="Times New Roman" w:eastAsia="Times New Roman" w:hAnsi="Times New Roman" w:cs="B Titr"/>
      <w:b/>
      <w:bCs/>
      <w:sz w:val="28"/>
      <w:szCs w:val="28"/>
      <w:lang w:bidi="fa-IR"/>
    </w:rPr>
  </w:style>
  <w:style w:type="paragraph" w:customStyle="1" w:styleId="a">
    <w:name w:val="اعداد"/>
    <w:basedOn w:val="Normal"/>
    <w:rsid w:val="0016326C"/>
    <w:pPr>
      <w:numPr>
        <w:numId w:val="2"/>
      </w:numPr>
      <w:tabs>
        <w:tab w:val="left" w:pos="6104"/>
      </w:tabs>
      <w:bidi/>
      <w:spacing w:after="0" w:line="240" w:lineRule="auto"/>
      <w:jc w:val="lowKashida"/>
    </w:pPr>
    <w:rPr>
      <w:rFonts w:ascii="Times New Roman" w:eastAsia="Times New Roman" w:hAnsi="Times New Roman" w:cs="B Lotus"/>
      <w:sz w:val="24"/>
      <w:szCs w:val="28"/>
      <w:lang w:bidi="fa-IR"/>
    </w:rPr>
  </w:style>
  <w:style w:type="paragraph" w:styleId="BodyTextIndent2">
    <w:name w:val="Body Text Indent 2"/>
    <w:basedOn w:val="Normal"/>
    <w:link w:val="BodyTextIndent2Char"/>
    <w:rsid w:val="0016326C"/>
    <w:pPr>
      <w:bidi/>
      <w:spacing w:after="120" w:line="480" w:lineRule="auto"/>
      <w:ind w:left="283"/>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16326C"/>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16326C"/>
    <w:pPr>
      <w:bidi/>
      <w:spacing w:after="120" w:line="240" w:lineRule="auto"/>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16326C"/>
    <w:rPr>
      <w:rFonts w:ascii="Times New Roman" w:eastAsia="Times New Roman" w:hAnsi="Times New Roman" w:cs="Times New Roman"/>
      <w:sz w:val="16"/>
      <w:szCs w:val="16"/>
      <w:lang w:val="x-none" w:eastAsia="x-none"/>
    </w:rPr>
  </w:style>
  <w:style w:type="paragraph" w:customStyle="1" w:styleId="SBody">
    <w:name w:val="S_Body"/>
    <w:basedOn w:val="Normal"/>
    <w:rsid w:val="0016326C"/>
    <w:pPr>
      <w:bidi/>
      <w:spacing w:before="120" w:after="0" w:line="240" w:lineRule="auto"/>
    </w:pPr>
    <w:rPr>
      <w:rFonts w:ascii="Times New Roman" w:eastAsia="Times New Roman" w:hAnsi="Times New Roman" w:cs="B Yagut"/>
      <w:lang w:bidi="fa-IR"/>
    </w:rPr>
  </w:style>
  <w:style w:type="paragraph" w:customStyle="1" w:styleId="STitleCharCharCharChar">
    <w:name w:val="S_Title Char Char Char Char"/>
    <w:basedOn w:val="Normal"/>
    <w:link w:val="STitleCharCharCharCharChar"/>
    <w:rsid w:val="0016326C"/>
    <w:pPr>
      <w:bidi/>
      <w:spacing w:after="0" w:line="240" w:lineRule="auto"/>
    </w:pPr>
    <w:rPr>
      <w:rFonts w:ascii="Times New Roman" w:eastAsia="Times New Roman" w:hAnsi="Times New Roman" w:cs="Times New Roman"/>
      <w:b/>
      <w:bCs/>
      <w:lang w:val="x-none" w:eastAsia="x-none" w:bidi="fa-IR"/>
    </w:rPr>
  </w:style>
  <w:style w:type="character" w:customStyle="1" w:styleId="STitleCharCharCharCharChar">
    <w:name w:val="S_Title Char Char Char Char Char"/>
    <w:link w:val="STitleCharCharCharChar"/>
    <w:rsid w:val="0016326C"/>
    <w:rPr>
      <w:rFonts w:ascii="Times New Roman" w:eastAsia="Times New Roman" w:hAnsi="Times New Roman" w:cs="Times New Roman"/>
      <w:b/>
      <w:bCs/>
      <w:lang w:val="x-none" w:eastAsia="x-none" w:bidi="fa-IR"/>
    </w:rPr>
  </w:style>
  <w:style w:type="paragraph" w:customStyle="1" w:styleId="LeadingSTitleCharCharCharCharCharCharCharCharCharCharChar">
    <w:name w:val="Leading S_Title Char Char Char Char Char Char Char Char Char Char Char"/>
    <w:basedOn w:val="STitleCharCharCharChar"/>
    <w:link w:val="LeadingSTitleCharCharCharCharCharCharCharCharCharCharCharChar"/>
    <w:rsid w:val="0016326C"/>
    <w:rPr>
      <w:u w:val="single"/>
    </w:rPr>
  </w:style>
  <w:style w:type="character" w:customStyle="1" w:styleId="LeadingSTitleCharCharCharCharCharCharCharCharCharCharCharChar">
    <w:name w:val="Leading S_Title Char Char Char Char Char Char Char Char Char Char Char Char"/>
    <w:link w:val="LeadingSTitleCharCharCharCharCharCharCharCharCharCharChar"/>
    <w:rsid w:val="0016326C"/>
    <w:rPr>
      <w:rFonts w:ascii="Times New Roman" w:eastAsia="Times New Roman" w:hAnsi="Times New Roman" w:cs="Times New Roman"/>
      <w:b/>
      <w:bCs/>
      <w:u w:val="single"/>
      <w:lang w:val="x-none" w:eastAsia="x-none" w:bidi="fa-IR"/>
    </w:rPr>
  </w:style>
  <w:style w:type="paragraph" w:customStyle="1" w:styleId="LeadingSTitleCharCharCharCharChar">
    <w:name w:val="Leading S_Title Char Char Char Char Char"/>
    <w:basedOn w:val="Normal"/>
    <w:link w:val="LeadingSTitleCharCharCharCharCharChar"/>
    <w:rsid w:val="0016326C"/>
    <w:pPr>
      <w:bidi/>
      <w:spacing w:after="0" w:line="240" w:lineRule="auto"/>
    </w:pPr>
    <w:rPr>
      <w:rFonts w:ascii="Times New Roman" w:eastAsia="Times New Roman" w:hAnsi="Times New Roman" w:cs="Times New Roman"/>
      <w:b/>
      <w:bCs/>
      <w:u w:val="single"/>
      <w:lang w:val="x-none" w:eastAsia="x-none" w:bidi="fa-IR"/>
    </w:rPr>
  </w:style>
  <w:style w:type="character" w:customStyle="1" w:styleId="LeadingSTitleCharCharCharCharCharChar">
    <w:name w:val="Leading S_Title Char Char Char Char Char Char"/>
    <w:link w:val="LeadingSTitleCharCharCharCharChar"/>
    <w:rsid w:val="0016326C"/>
    <w:rPr>
      <w:rFonts w:ascii="Times New Roman" w:eastAsia="Times New Roman" w:hAnsi="Times New Roman" w:cs="Times New Roman"/>
      <w:b/>
      <w:bCs/>
      <w:u w:val="single"/>
      <w:lang w:val="x-none" w:eastAsia="x-none" w:bidi="fa-IR"/>
    </w:rPr>
  </w:style>
  <w:style w:type="paragraph" w:styleId="Title">
    <w:name w:val="Title"/>
    <w:basedOn w:val="Normal"/>
    <w:link w:val="TitleChar"/>
    <w:qFormat/>
    <w:rsid w:val="0016326C"/>
    <w:pPr>
      <w:bidi/>
      <w:spacing w:after="0" w:line="240" w:lineRule="auto"/>
      <w:jc w:val="center"/>
    </w:pPr>
    <w:rPr>
      <w:rFonts w:ascii="Times New Roman" w:eastAsia="Times New Roman" w:hAnsi="Times New Roman" w:cs="Traffic"/>
      <w:sz w:val="20"/>
      <w:szCs w:val="28"/>
      <w:lang w:val="x-none" w:eastAsia="zh-CN"/>
    </w:rPr>
  </w:style>
  <w:style w:type="character" w:customStyle="1" w:styleId="TitleChar">
    <w:name w:val="Title Char"/>
    <w:basedOn w:val="DefaultParagraphFont"/>
    <w:link w:val="Title"/>
    <w:rsid w:val="0016326C"/>
    <w:rPr>
      <w:rFonts w:ascii="Times New Roman" w:eastAsia="Times New Roman" w:hAnsi="Times New Roman" w:cs="Traffic"/>
      <w:sz w:val="20"/>
      <w:szCs w:val="28"/>
      <w:lang w:val="x-none" w:eastAsia="zh-CN"/>
    </w:rPr>
  </w:style>
  <w:style w:type="paragraph" w:customStyle="1" w:styleId="LeadingSTitleCharChar">
    <w:name w:val="Leading S_Title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LeadingSTitleCharCharCharCharCharCharCharCharChar">
    <w:name w:val="Leading S_Title Char Char Char Char Char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
    <w:name w:val="S_Title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
    <w:name w:val="Leading S_Title Char Char Char"/>
    <w:basedOn w:val="Normal"/>
    <w:rsid w:val="0016326C"/>
    <w:pPr>
      <w:bidi/>
      <w:spacing w:after="0" w:line="240" w:lineRule="auto"/>
    </w:pPr>
    <w:rPr>
      <w:rFonts w:ascii="Times New Roman" w:eastAsia="Times New Roman" w:hAnsi="Times New Roman" w:cs="B Yagut"/>
      <w:b/>
      <w:bCs/>
      <w:u w:val="single"/>
      <w:lang w:bidi="fa-IR"/>
    </w:rPr>
  </w:style>
  <w:style w:type="paragraph" w:customStyle="1" w:styleId="STitleCharCharChar">
    <w:name w:val="S_Title Char Char Char"/>
    <w:basedOn w:val="Normal"/>
    <w:rsid w:val="0016326C"/>
    <w:pPr>
      <w:bidi/>
      <w:spacing w:after="0" w:line="240" w:lineRule="auto"/>
    </w:pPr>
    <w:rPr>
      <w:rFonts w:ascii="Times New Roman" w:eastAsia="Times New Roman" w:hAnsi="Times New Roman" w:cs="B Yagut"/>
      <w:b/>
      <w:bCs/>
      <w:lang w:bidi="fa-IR"/>
    </w:rPr>
  </w:style>
  <w:style w:type="paragraph" w:customStyle="1" w:styleId="LeadingSTitleCharCharCharCharCharCharCharCharCharChar">
    <w:name w:val="Leading S_Title Char Char Char Char Char Char Char Char Char Char"/>
    <w:basedOn w:val="STitleCharCharChar"/>
    <w:rsid w:val="0016326C"/>
    <w:rPr>
      <w:u w:val="single"/>
    </w:rPr>
  </w:style>
  <w:style w:type="paragraph" w:customStyle="1" w:styleId="LeadingSTitleCharCharCharChar">
    <w:name w:val="Leading S_Title Char Char Char Char"/>
    <w:basedOn w:val="Normal"/>
    <w:rsid w:val="0016326C"/>
    <w:pPr>
      <w:bidi/>
      <w:spacing w:after="0" w:line="240" w:lineRule="auto"/>
    </w:pPr>
    <w:rPr>
      <w:rFonts w:ascii="Times New Roman" w:eastAsia="Times New Roman" w:hAnsi="Times New Roman" w:cs="B Yagut"/>
      <w:b/>
      <w:bCs/>
      <w:u w:val="single"/>
      <w:lang w:bidi="fa-IR"/>
    </w:rPr>
  </w:style>
  <w:style w:type="paragraph" w:styleId="NormalWeb">
    <w:name w:val="Normal (Web)"/>
    <w:basedOn w:val="Normal"/>
    <w:uiPriority w:val="99"/>
    <w:unhideWhenUsed/>
    <w:rsid w:val="0016326C"/>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pple-converted-space">
    <w:name w:val="apple-converted-space"/>
    <w:rsid w:val="0016326C"/>
  </w:style>
  <w:style w:type="paragraph" w:customStyle="1" w:styleId="a4">
    <w:name w:val="تیتر اصلی"/>
    <w:basedOn w:val="Heading2"/>
    <w:qFormat/>
    <w:rsid w:val="0016326C"/>
    <w:pPr>
      <w:keepLines w:val="0"/>
      <w:suppressAutoHyphens/>
      <w:spacing w:before="360" w:after="120" w:line="288" w:lineRule="auto"/>
      <w:jc w:val="mediumKashida"/>
    </w:pPr>
    <w:rPr>
      <w:rFonts w:ascii="Times New Roman" w:eastAsia="Times New Roman" w:hAnsi="Times New Roman" w:cs="B Traffic"/>
      <w:b/>
      <w:bCs/>
      <w:color w:val="0000FF"/>
      <w:kern w:val="28"/>
      <w:sz w:val="28"/>
      <w:szCs w:val="32"/>
      <w:lang w:eastAsia="ar-SA"/>
    </w:rPr>
  </w:style>
  <w:style w:type="paragraph" w:styleId="NoSpacing">
    <w:name w:val="No Spacing"/>
    <w:link w:val="NoSpacingChar"/>
    <w:uiPriority w:val="1"/>
    <w:qFormat/>
    <w:rsid w:val="0016326C"/>
    <w:pPr>
      <w:spacing w:after="0" w:line="240" w:lineRule="auto"/>
    </w:pPr>
    <w:rPr>
      <w:rFonts w:ascii="Rockwell" w:eastAsia="Times New Roman" w:hAnsi="Rockwell" w:cs="Times New Roman"/>
    </w:rPr>
  </w:style>
  <w:style w:type="character" w:customStyle="1" w:styleId="NoSpacingChar">
    <w:name w:val="No Spacing Char"/>
    <w:link w:val="NoSpacing"/>
    <w:uiPriority w:val="1"/>
    <w:rsid w:val="0016326C"/>
    <w:rPr>
      <w:rFonts w:ascii="Rockwell" w:eastAsia="Times New Roman" w:hAnsi="Rockwell" w:cs="Times New Roman"/>
    </w:rPr>
  </w:style>
  <w:style w:type="paragraph" w:customStyle="1" w:styleId="font5">
    <w:name w:val="font5"/>
    <w:basedOn w:val="Normal"/>
    <w:rsid w:val="0016326C"/>
    <w:pPr>
      <w:spacing w:before="100" w:beforeAutospacing="1" w:after="100" w:afterAutospacing="1" w:line="240" w:lineRule="auto"/>
    </w:pPr>
    <w:rPr>
      <w:rFonts w:ascii="Times New Roman" w:eastAsia="Times New Roman" w:hAnsi="Times New Roman" w:cs="B Titr"/>
      <w:b/>
      <w:bCs/>
    </w:rPr>
  </w:style>
  <w:style w:type="paragraph" w:customStyle="1" w:styleId="font6">
    <w:name w:val="font6"/>
    <w:basedOn w:val="Normal"/>
    <w:rsid w:val="0016326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16326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rsid w:val="0016326C"/>
    <w:pPr>
      <w:spacing w:before="100" w:beforeAutospacing="1" w:after="100" w:afterAutospacing="1" w:line="240" w:lineRule="auto"/>
    </w:pPr>
    <w:rPr>
      <w:rFonts w:ascii="Times New Roman" w:eastAsia="Times New Roman" w:hAnsi="Times New Roman" w:cs="B Titr"/>
      <w:b/>
      <w:bCs/>
      <w:color w:val="000000"/>
    </w:rPr>
  </w:style>
  <w:style w:type="paragraph" w:customStyle="1" w:styleId="font9">
    <w:name w:val="font9"/>
    <w:basedOn w:val="Normal"/>
    <w:rsid w:val="0016326C"/>
    <w:pPr>
      <w:spacing w:before="100" w:beforeAutospacing="1" w:after="100" w:afterAutospacing="1"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جمشیدبیگی خانم عصمت</dc:creator>
  <cp:lastModifiedBy>kh jafarpour</cp:lastModifiedBy>
  <cp:revision>2</cp:revision>
  <dcterms:created xsi:type="dcterms:W3CDTF">2022-09-06T05:09:00Z</dcterms:created>
  <dcterms:modified xsi:type="dcterms:W3CDTF">2022-09-06T05:09:00Z</dcterms:modified>
</cp:coreProperties>
</file>